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0969F" w14:textId="77777777" w:rsidR="00530FB9" w:rsidRDefault="00C13629" w:rsidP="00A40876">
      <w:pPr>
        <w:pStyle w:val="DocTitle"/>
        <w:pBdr>
          <w:bottom w:val="single" w:sz="4" w:space="1" w:color="0077C8"/>
        </w:pBdr>
        <w:spacing w:after="0"/>
        <w:rPr>
          <w:color w:val="3366CC"/>
        </w:rPr>
      </w:pPr>
      <w:r w:rsidRPr="00EA6CAA">
        <w:rPr>
          <w:b w:val="0"/>
          <w:bCs/>
          <w:color w:val="0077C8"/>
          <w:sz w:val="36"/>
        </w:rPr>
        <w:br/>
      </w:r>
    </w:p>
    <w:p w14:paraId="2779E915" w14:textId="565E402B" w:rsidR="00534B5D" w:rsidRDefault="002B6157" w:rsidP="00A40876">
      <w:pPr>
        <w:pStyle w:val="DocTitle"/>
        <w:pBdr>
          <w:bottom w:val="single" w:sz="4" w:space="1" w:color="0077C8"/>
        </w:pBdr>
        <w:spacing w:after="0"/>
        <w:rPr>
          <w:color w:val="3366CC"/>
        </w:rPr>
      </w:pPr>
      <w:r>
        <w:rPr>
          <w:color w:val="3366CC"/>
        </w:rPr>
        <w:t xml:space="preserve">Reconsideration </w:t>
      </w:r>
      <w:r w:rsidR="00874B6D" w:rsidRPr="00463E35">
        <w:rPr>
          <w:color w:val="3366CC"/>
        </w:rPr>
        <w:t xml:space="preserve">Request </w:t>
      </w:r>
      <w:r w:rsidR="0085687C" w:rsidRPr="00463E35">
        <w:rPr>
          <w:color w:val="3366CC"/>
        </w:rPr>
        <w:t xml:space="preserve">and Outcome </w:t>
      </w:r>
      <w:r>
        <w:rPr>
          <w:color w:val="3366CC"/>
        </w:rPr>
        <w:t>Determination</w:t>
      </w:r>
      <w:r w:rsidR="000147F9" w:rsidRPr="00463E35">
        <w:rPr>
          <w:color w:val="3366CC"/>
        </w:rPr>
        <w:t xml:space="preserve"> </w:t>
      </w:r>
    </w:p>
    <w:p w14:paraId="2779E916" w14:textId="77777777" w:rsidR="000147F9" w:rsidRPr="00EA6CAA" w:rsidRDefault="000147F9" w:rsidP="00874B6D">
      <w:pPr>
        <w:pStyle w:val="linefiller"/>
        <w:jc w:val="center"/>
        <w:rPr>
          <w:b w:val="0"/>
          <w:bCs/>
        </w:rPr>
      </w:pPr>
    </w:p>
    <w:p w14:paraId="69E4E4CF" w14:textId="2BC29465" w:rsidR="0070623A" w:rsidRPr="00530FB9" w:rsidRDefault="0070623A" w:rsidP="0070623A">
      <w:pPr>
        <w:spacing w:before="120" w:after="120" w:line="288" w:lineRule="auto"/>
        <w:rPr>
          <w:rFonts w:ascii="Calibri" w:hAnsi="Calibri"/>
          <w:b/>
          <w:color w:val="697178"/>
          <w:sz w:val="22"/>
        </w:rPr>
      </w:pPr>
      <w:r w:rsidRPr="00530FB9">
        <w:rPr>
          <w:rFonts w:ascii="Calibri" w:hAnsi="Calibri"/>
          <w:b/>
          <w:color w:val="697178"/>
          <w:sz w:val="22"/>
        </w:rPr>
        <w:t xml:space="preserve">Revised: </w:t>
      </w:r>
      <w:r w:rsidR="000A5C9A" w:rsidRPr="00530FB9">
        <w:rPr>
          <w:rFonts w:ascii="Calibri" w:hAnsi="Calibri"/>
          <w:b/>
          <w:color w:val="697178"/>
          <w:sz w:val="22"/>
        </w:rPr>
        <w:t xml:space="preserve">July </w:t>
      </w:r>
      <w:r w:rsidR="000F5124" w:rsidRPr="00530FB9">
        <w:rPr>
          <w:rFonts w:ascii="Calibri" w:hAnsi="Calibri"/>
          <w:b/>
          <w:color w:val="697178"/>
          <w:sz w:val="22"/>
        </w:rPr>
        <w:t>30,</w:t>
      </w:r>
      <w:r w:rsidRPr="00530FB9">
        <w:rPr>
          <w:rFonts w:ascii="Calibri" w:hAnsi="Calibri"/>
          <w:b/>
          <w:color w:val="697178"/>
          <w:sz w:val="22"/>
        </w:rPr>
        <w:t xml:space="preserve"> 20</w:t>
      </w:r>
      <w:r w:rsidR="000A5C9A" w:rsidRPr="00530FB9">
        <w:rPr>
          <w:rFonts w:ascii="Calibri" w:hAnsi="Calibri"/>
          <w:b/>
          <w:color w:val="697178"/>
          <w:sz w:val="22"/>
        </w:rPr>
        <w:t>20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980"/>
        <w:gridCol w:w="8100"/>
      </w:tblGrid>
      <w:tr w:rsidR="009662FE" w:rsidRPr="00EA6CAA" w14:paraId="3B77D3E3" w14:textId="77777777" w:rsidTr="009662FE">
        <w:tc>
          <w:tcPr>
            <w:tcW w:w="1980" w:type="dxa"/>
            <w:shd w:val="clear" w:color="auto" w:fill="DBE5F1" w:themeFill="accent1" w:themeFillTint="33"/>
          </w:tcPr>
          <w:p w14:paraId="31A071C0" w14:textId="21023CCE" w:rsidR="009662FE" w:rsidRPr="00EA6CAA" w:rsidRDefault="009662FE" w:rsidP="00244E46">
            <w:pPr>
              <w:pStyle w:val="FIELDNAMES0"/>
              <w:tabs>
                <w:tab w:val="left" w:pos="334"/>
              </w:tabs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EA6CAA">
              <w:rPr>
                <w:rFonts w:ascii="Calibri" w:hAnsi="Calibri" w:cs="Calibri"/>
                <w:b w:val="0"/>
                <w:bCs/>
                <w:caps w:val="0"/>
                <w:sz w:val="22"/>
                <w:szCs w:val="22"/>
              </w:rPr>
              <w:t>Date of Request</w:t>
            </w:r>
          </w:p>
        </w:tc>
        <w:tc>
          <w:tcPr>
            <w:tcW w:w="8100" w:type="dxa"/>
            <w:shd w:val="clear" w:color="auto" w:fill="DBE5F1" w:themeFill="accent1" w:themeFillTint="33"/>
          </w:tcPr>
          <w:p w14:paraId="73389715" w14:textId="7C158743" w:rsidR="009662FE" w:rsidRPr="00EA6CAA" w:rsidRDefault="009662FE" w:rsidP="009662FE">
            <w:pPr>
              <w:pStyle w:val="linefiller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EA6CAA">
              <w:rPr>
                <w:rFonts w:ascii="Calibri" w:hAnsi="Calibri" w:cs="Calibri"/>
                <w:b w:val="0"/>
                <w:bCs/>
                <w:sz w:val="22"/>
                <w:szCs w:val="22"/>
              </w:rPr>
              <w:t>SPOA/CBC Information</w:t>
            </w:r>
          </w:p>
        </w:tc>
      </w:tr>
      <w:tr w:rsidR="009662FE" w:rsidRPr="00EA6CAA" w14:paraId="0169DDE8" w14:textId="77777777" w:rsidTr="009662FE">
        <w:tc>
          <w:tcPr>
            <w:tcW w:w="1980" w:type="dxa"/>
          </w:tcPr>
          <w:p w14:paraId="236C8E27" w14:textId="40FFC1AE" w:rsidR="009662FE" w:rsidRPr="00EA6CAA" w:rsidRDefault="009662FE" w:rsidP="000147F9">
            <w:pPr>
              <w:pStyle w:val="linefiller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</w:p>
          <w:p w14:paraId="7F088839" w14:textId="7FC4A894" w:rsidR="009662FE" w:rsidRPr="00EA6CAA" w:rsidRDefault="009662FE" w:rsidP="000147F9">
            <w:pPr>
              <w:pStyle w:val="linefiller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</w:p>
        </w:tc>
        <w:tc>
          <w:tcPr>
            <w:tcW w:w="8100" w:type="dxa"/>
          </w:tcPr>
          <w:p w14:paraId="1C587D4B" w14:textId="704707A2" w:rsidR="009662FE" w:rsidRPr="00EA6CAA" w:rsidRDefault="009662FE" w:rsidP="000147F9">
            <w:pPr>
              <w:pStyle w:val="linefiller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</w:p>
          <w:p w14:paraId="055EEDF8" w14:textId="16963ABF" w:rsidR="009662FE" w:rsidRPr="00EA6CAA" w:rsidRDefault="009662FE" w:rsidP="000147F9">
            <w:pPr>
              <w:pStyle w:val="linefiller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</w:p>
        </w:tc>
      </w:tr>
    </w:tbl>
    <w:p w14:paraId="2FB8B986" w14:textId="3F15AE28" w:rsidR="00875A78" w:rsidRPr="00EA6CAA" w:rsidRDefault="00875A78" w:rsidP="000147F9">
      <w:pPr>
        <w:pStyle w:val="linefiller"/>
        <w:rPr>
          <w:b w:val="0"/>
          <w:bCs/>
        </w:rPr>
      </w:pPr>
    </w:p>
    <w:p w14:paraId="3DC6F771" w14:textId="150F8BC3" w:rsidR="009D282C" w:rsidRPr="00EA6CAA" w:rsidRDefault="009D282C" w:rsidP="000147F9">
      <w:pPr>
        <w:pStyle w:val="linefiller"/>
        <w:rPr>
          <w:b w:val="0"/>
          <w:bCs/>
        </w:rPr>
      </w:pPr>
    </w:p>
    <w:p w14:paraId="107165ED" w14:textId="06613F96" w:rsidR="009D282C" w:rsidRPr="00EA6CAA" w:rsidRDefault="009D282C" w:rsidP="000147F9">
      <w:pPr>
        <w:pStyle w:val="linefiller"/>
        <w:rPr>
          <w:b w:val="0"/>
          <w:bCs/>
        </w:rPr>
      </w:pPr>
    </w:p>
    <w:p w14:paraId="5BD11EE7" w14:textId="785E9628" w:rsidR="009662FE" w:rsidRPr="00EA6CAA" w:rsidRDefault="009662FE" w:rsidP="000147F9">
      <w:pPr>
        <w:pStyle w:val="linefiller"/>
        <w:rPr>
          <w:b w:val="0"/>
          <w:bCs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4315"/>
        <w:gridCol w:w="2525"/>
        <w:gridCol w:w="3245"/>
      </w:tblGrid>
      <w:tr w:rsidR="009662FE" w:rsidRPr="00EA6CAA" w14:paraId="64AC16AB" w14:textId="77777777" w:rsidTr="00FB48DC">
        <w:trPr>
          <w:trHeight w:val="334"/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0AFB45A9" w14:textId="77777777" w:rsidR="009662FE" w:rsidRPr="00530FB9" w:rsidRDefault="009662FE" w:rsidP="00631CA8">
            <w:pPr>
              <w:pStyle w:val="TableHeading"/>
              <w:rPr>
                <w:rFonts w:cs="Calibri"/>
                <w:color w:val="FFFFFF" w:themeColor="background1"/>
                <w:szCs w:val="22"/>
              </w:rPr>
            </w:pPr>
            <w:r w:rsidRPr="00530FB9">
              <w:rPr>
                <w:rFonts w:cs="Calibri"/>
                <w:color w:val="000000" w:themeColor="text1"/>
                <w:szCs w:val="22"/>
              </w:rPr>
              <w:t>Child Information</w:t>
            </w:r>
          </w:p>
        </w:tc>
      </w:tr>
      <w:tr w:rsidR="009662FE" w:rsidRPr="00EA6CAA" w14:paraId="77C10ED9" w14:textId="1A1268D8" w:rsidTr="007D6662">
        <w:trPr>
          <w:jc w:val="center"/>
        </w:trPr>
        <w:tc>
          <w:tcPr>
            <w:tcW w:w="21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1378F" w14:textId="77777777" w:rsidR="009662FE" w:rsidRPr="004819B6" w:rsidRDefault="009662FE" w:rsidP="00B467E2">
            <w:pPr>
              <w:rPr>
                <w:rFonts w:ascii="Calibri" w:hAnsi="Calibri" w:cs="Calibri"/>
                <w:sz w:val="22"/>
                <w:szCs w:val="22"/>
              </w:rPr>
            </w:pPr>
            <w:r w:rsidRPr="004819B6">
              <w:rPr>
                <w:rFonts w:ascii="Calibri" w:hAnsi="Calibri" w:cs="Calibri"/>
                <w:sz w:val="22"/>
                <w:szCs w:val="22"/>
              </w:rPr>
              <w:t>Name:</w:t>
            </w:r>
          </w:p>
          <w:p w14:paraId="348D4FB7" w14:textId="1495F942" w:rsidR="00530FC5" w:rsidRPr="004819B6" w:rsidRDefault="00530FC5" w:rsidP="00B467E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C0182F" w14:textId="77777777" w:rsidR="00155FE1" w:rsidRDefault="009662FE" w:rsidP="00B467E2">
            <w:pPr>
              <w:rPr>
                <w:rFonts w:ascii="Calibri" w:hAnsi="Calibri" w:cs="Calibri"/>
                <w:sz w:val="22"/>
                <w:szCs w:val="22"/>
              </w:rPr>
            </w:pPr>
            <w:r w:rsidRPr="004819B6">
              <w:rPr>
                <w:rFonts w:ascii="Calibri" w:hAnsi="Calibri" w:cs="Calibri"/>
                <w:sz w:val="22"/>
                <w:szCs w:val="22"/>
              </w:rPr>
              <w:t xml:space="preserve">DOB:  </w:t>
            </w:r>
          </w:p>
          <w:p w14:paraId="2C37E7B6" w14:textId="54B4A238" w:rsidR="004819B6" w:rsidRPr="004819B6" w:rsidRDefault="004819B6" w:rsidP="00B467E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8126A6" w14:textId="77777777" w:rsidR="009662FE" w:rsidRDefault="00B467E2" w:rsidP="00B467E2">
            <w:pPr>
              <w:rPr>
                <w:rFonts w:ascii="Calibri" w:hAnsi="Calibri" w:cs="Calibri"/>
                <w:sz w:val="22"/>
                <w:szCs w:val="22"/>
              </w:rPr>
            </w:pPr>
            <w:r w:rsidRPr="004819B6">
              <w:rPr>
                <w:rFonts w:ascii="Calibri" w:hAnsi="Calibri" w:cs="Calibri"/>
                <w:sz w:val="22"/>
                <w:szCs w:val="22"/>
              </w:rPr>
              <w:t>County of Origin</w:t>
            </w:r>
            <w:r w:rsidR="009662FE" w:rsidRPr="004819B6">
              <w:rPr>
                <w:rFonts w:ascii="Calibri" w:hAnsi="Calibri" w:cs="Calibri"/>
                <w:sz w:val="22"/>
                <w:szCs w:val="22"/>
              </w:rPr>
              <w:t>:</w:t>
            </w:r>
            <w:r w:rsidR="004819B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F4CED80" w14:textId="4A6A4FB8" w:rsidR="004819B6" w:rsidRPr="004819B6" w:rsidRDefault="004819B6" w:rsidP="00B467E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3F37" w:rsidRPr="00EA6CAA" w14:paraId="2779E92F" w14:textId="77777777" w:rsidTr="009D282C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2779E92E" w14:textId="1E3619E0" w:rsidR="00717E95" w:rsidRPr="00530FB9" w:rsidRDefault="00F93F37" w:rsidP="00F93F37">
            <w:pPr>
              <w:pStyle w:val="TableHeading"/>
              <w:rPr>
                <w:rFonts w:cs="Calibri"/>
                <w:color w:val="000000" w:themeColor="text1"/>
                <w:szCs w:val="22"/>
              </w:rPr>
            </w:pPr>
            <w:bookmarkStart w:id="0" w:name="_Hlk46940386"/>
            <w:r w:rsidRPr="00530FB9">
              <w:rPr>
                <w:rFonts w:cs="Calibri"/>
                <w:color w:val="000000" w:themeColor="text1"/>
                <w:szCs w:val="22"/>
              </w:rPr>
              <w:t xml:space="preserve">Current </w:t>
            </w:r>
            <w:r w:rsidR="00132A78" w:rsidRPr="00530FB9">
              <w:rPr>
                <w:rFonts w:cs="Calibri"/>
                <w:color w:val="000000" w:themeColor="text1"/>
                <w:szCs w:val="22"/>
              </w:rPr>
              <w:t>Suitability</w:t>
            </w:r>
            <w:r w:rsidR="00CA5D67">
              <w:rPr>
                <w:rFonts w:cs="Calibri"/>
                <w:color w:val="000000" w:themeColor="text1"/>
                <w:szCs w:val="22"/>
              </w:rPr>
              <w:t xml:space="preserve"> Assessment</w:t>
            </w:r>
            <w:r w:rsidR="00530FB9">
              <w:rPr>
                <w:rFonts w:cs="Calibri"/>
                <w:color w:val="000000" w:themeColor="text1"/>
                <w:szCs w:val="22"/>
              </w:rPr>
              <w:t>/Review</w:t>
            </w:r>
            <w:r w:rsidRPr="00530FB9">
              <w:rPr>
                <w:rFonts w:cs="Calibri"/>
                <w:color w:val="000000" w:themeColor="text1"/>
                <w:szCs w:val="22"/>
              </w:rPr>
              <w:t xml:space="preserve"> Information</w:t>
            </w:r>
          </w:p>
        </w:tc>
      </w:tr>
      <w:tr w:rsidR="00717E95" w:rsidRPr="00EA6CAA" w14:paraId="2779E935" w14:textId="77777777" w:rsidTr="007D6662">
        <w:trPr>
          <w:trHeight w:val="334"/>
          <w:jc w:val="center"/>
        </w:trPr>
        <w:tc>
          <w:tcPr>
            <w:tcW w:w="21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9E932" w14:textId="7EFC410B" w:rsidR="00717E95" w:rsidRPr="004819B6" w:rsidRDefault="00132A78" w:rsidP="00F93F37">
            <w:pPr>
              <w:pStyle w:val="FIELDNAMES0"/>
              <w:tabs>
                <w:tab w:val="left" w:pos="334"/>
              </w:tabs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  <w:bookmarkStart w:id="1" w:name="_Hlk46940118"/>
            <w:bookmarkEnd w:id="0"/>
            <w:r w:rsidRPr="004819B6">
              <w:rPr>
                <w:rFonts w:ascii="Calibri" w:hAnsi="Calibri" w:cs="Calibri"/>
                <w:b w:val="0"/>
                <w:bCs/>
                <w:caps w:val="0"/>
                <w:sz w:val="24"/>
                <w:szCs w:val="24"/>
              </w:rPr>
              <w:t xml:space="preserve">Name of QE: </w:t>
            </w:r>
          </w:p>
        </w:tc>
        <w:tc>
          <w:tcPr>
            <w:tcW w:w="286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9E934" w14:textId="0F181736" w:rsidR="00717E95" w:rsidRPr="00EA6CAA" w:rsidRDefault="00717E95" w:rsidP="00F93F37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717E95" w:rsidRPr="00EA6CAA" w14:paraId="2779E938" w14:textId="77777777" w:rsidTr="007D6662">
        <w:trPr>
          <w:jc w:val="center"/>
        </w:trPr>
        <w:tc>
          <w:tcPr>
            <w:tcW w:w="21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9E936" w14:textId="049371FB" w:rsidR="00717E95" w:rsidRPr="004819B6" w:rsidRDefault="00132A78" w:rsidP="00717E95">
            <w:pPr>
              <w:pStyle w:val="FIELDNAMES0"/>
              <w:tabs>
                <w:tab w:val="left" w:pos="334"/>
              </w:tabs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  <w:r w:rsidRPr="004819B6">
              <w:rPr>
                <w:rFonts w:ascii="Calibri" w:hAnsi="Calibri" w:cs="Calibri"/>
                <w:b w:val="0"/>
                <w:bCs/>
                <w:caps w:val="0"/>
                <w:sz w:val="24"/>
                <w:szCs w:val="24"/>
              </w:rPr>
              <w:t>Date of last Suitability</w:t>
            </w:r>
            <w:r w:rsidR="00CA5D67" w:rsidRPr="004819B6">
              <w:rPr>
                <w:rFonts w:ascii="Calibri" w:hAnsi="Calibri" w:cs="Calibri"/>
                <w:b w:val="0"/>
                <w:bCs/>
                <w:caps w:val="0"/>
                <w:sz w:val="24"/>
                <w:szCs w:val="24"/>
              </w:rPr>
              <w:t xml:space="preserve"> Assessment</w:t>
            </w:r>
            <w:r w:rsidR="00530FB9" w:rsidRPr="004819B6">
              <w:rPr>
                <w:rFonts w:ascii="Calibri" w:hAnsi="Calibri" w:cs="Calibri"/>
                <w:b w:val="0"/>
                <w:bCs/>
                <w:caps w:val="0"/>
                <w:sz w:val="24"/>
                <w:szCs w:val="24"/>
              </w:rPr>
              <w:t>/Review</w:t>
            </w:r>
            <w:r w:rsidRPr="004819B6">
              <w:rPr>
                <w:rFonts w:ascii="Calibri" w:hAnsi="Calibri" w:cs="Calibri"/>
                <w:b w:val="0"/>
                <w:bCs/>
                <w:caps w:val="0"/>
                <w:sz w:val="24"/>
                <w:szCs w:val="24"/>
              </w:rPr>
              <w:t>:</w:t>
            </w:r>
          </w:p>
        </w:tc>
        <w:tc>
          <w:tcPr>
            <w:tcW w:w="286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9E937" w14:textId="00C1D191" w:rsidR="00717E95" w:rsidRPr="00EA6CAA" w:rsidRDefault="00717E95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530FB9" w:rsidRPr="00EA6CAA" w14:paraId="2779E93B" w14:textId="1B4EA768" w:rsidTr="007D6662">
        <w:trPr>
          <w:jc w:val="center"/>
        </w:trPr>
        <w:tc>
          <w:tcPr>
            <w:tcW w:w="21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79E93A" w14:textId="2EAF5798" w:rsidR="00530FB9" w:rsidRPr="004819B6" w:rsidRDefault="00530FB9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819B6">
              <w:rPr>
                <w:rFonts w:ascii="Calibri" w:hAnsi="Calibri" w:cs="Calibri"/>
                <w:bCs/>
                <w:color w:val="000000" w:themeColor="text1"/>
              </w:rPr>
              <w:t>Recommendation:</w:t>
            </w:r>
          </w:p>
        </w:tc>
        <w:tc>
          <w:tcPr>
            <w:tcW w:w="286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78FC47" w14:textId="17DCABC8" w:rsidR="00530FB9" w:rsidRPr="00EA6CAA" w:rsidRDefault="006A01B7" w:rsidP="00530FB9">
            <w:pPr>
              <w:ind w:left="151"/>
              <w:rPr>
                <w:rFonts w:ascii="Calibri" w:hAnsi="Calibri" w:cs="Calibri"/>
                <w:bCs/>
                <w:sz w:val="22"/>
                <w:szCs w:val="22"/>
              </w:rPr>
            </w:pPr>
            <w:sdt>
              <w:sdtPr>
                <w:rPr>
                  <w:rFonts w:asciiTheme="minorHAnsi" w:eastAsia="Calibri" w:hAnsiTheme="minorHAnsi" w:cstheme="minorHAnsi"/>
                  <w:caps/>
                  <w:color w:val="000000" w:themeColor="text1"/>
                </w:rPr>
                <w:id w:val="12450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aps/>
                    <w:color w:val="000000" w:themeColor="text1"/>
                  </w:rPr>
                  <w:t>☐</w:t>
                </w:r>
              </w:sdtContent>
            </w:sdt>
            <w:r w:rsidR="00530FB9" w:rsidRPr="00310FC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530FB9" w:rsidRPr="004819B6">
              <w:rPr>
                <w:rFonts w:ascii="Calibri" w:hAnsi="Calibri" w:cs="Calibri"/>
                <w:color w:val="000000" w:themeColor="text1"/>
              </w:rPr>
              <w:t>In-Patient</w:t>
            </w:r>
            <w:r w:rsidR="00530FB9" w:rsidRPr="00310FC8">
              <w:rPr>
                <w:rFonts w:asciiTheme="minorHAnsi" w:hAnsiTheme="minorHAnsi" w:cstheme="minorHAnsi"/>
                <w:color w:val="000000" w:themeColor="text1"/>
              </w:rPr>
              <w:t xml:space="preserve">    </w:t>
            </w:r>
            <w:sdt>
              <w:sdtPr>
                <w:rPr>
                  <w:rFonts w:asciiTheme="minorHAnsi" w:eastAsia="Calibri" w:hAnsiTheme="minorHAnsi" w:cstheme="minorHAnsi"/>
                  <w:caps/>
                  <w:color w:val="000000" w:themeColor="text1"/>
                </w:rPr>
                <w:id w:val="13414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FB9" w:rsidRPr="00310FC8">
                  <w:rPr>
                    <w:rFonts w:ascii="Segoe UI Symbol" w:eastAsia="MS Gothic" w:hAnsi="Segoe UI Symbol" w:cs="Segoe UI Symbol"/>
                    <w:caps/>
                    <w:color w:val="000000" w:themeColor="text1"/>
                  </w:rPr>
                  <w:t>☐</w:t>
                </w:r>
              </w:sdtContent>
            </w:sdt>
            <w:r w:rsidR="00530FB9" w:rsidRPr="00310FC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530FB9" w:rsidRPr="004819B6">
              <w:rPr>
                <w:rFonts w:ascii="Calibri" w:hAnsi="Calibri" w:cs="Calibri"/>
                <w:color w:val="000000" w:themeColor="text1"/>
              </w:rPr>
              <w:t>STGH</w:t>
            </w:r>
            <w:r w:rsidR="00530FB9" w:rsidRPr="00310FC8">
              <w:rPr>
                <w:rFonts w:asciiTheme="minorHAnsi" w:hAnsiTheme="minorHAnsi" w:cstheme="minorHAnsi"/>
                <w:color w:val="000000" w:themeColor="text1"/>
              </w:rPr>
              <w:t xml:space="preserve">    </w:t>
            </w:r>
            <w:sdt>
              <w:sdtPr>
                <w:rPr>
                  <w:rFonts w:asciiTheme="minorHAnsi" w:eastAsia="Calibri" w:hAnsiTheme="minorHAnsi" w:cstheme="minorHAnsi"/>
                  <w:caps/>
                  <w:color w:val="000000" w:themeColor="text1"/>
                </w:rPr>
                <w:id w:val="-166153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FB9" w:rsidRPr="00310FC8">
                  <w:rPr>
                    <w:rFonts w:ascii="Segoe UI Symbol" w:eastAsia="MS Gothic" w:hAnsi="Segoe UI Symbol" w:cs="Segoe UI Symbol"/>
                    <w:caps/>
                    <w:color w:val="000000" w:themeColor="text1"/>
                  </w:rPr>
                  <w:t>☐</w:t>
                </w:r>
              </w:sdtContent>
            </w:sdt>
            <w:r w:rsidR="00530FB9" w:rsidRPr="00310FC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530FB9" w:rsidRPr="004819B6">
              <w:rPr>
                <w:rFonts w:ascii="Calibri" w:hAnsi="Calibri" w:cs="Calibri"/>
                <w:color w:val="000000" w:themeColor="text1"/>
              </w:rPr>
              <w:t>Non-Residential</w:t>
            </w:r>
            <w:r w:rsidR="00530FB9" w:rsidRPr="00310FC8">
              <w:rPr>
                <w:rFonts w:ascii="Calibri" w:eastAsia="Calibri" w:hAnsi="Calibri" w:cs="Calibri"/>
                <w:bCs/>
                <w:caps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132A78" w:rsidRPr="00EA6CAA" w14:paraId="1B3C1E53" w14:textId="77777777" w:rsidTr="009D282C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34F44D09" w14:textId="569D054A" w:rsidR="00132A78" w:rsidRPr="00530FB9" w:rsidRDefault="00875A78" w:rsidP="00631CA8">
            <w:pPr>
              <w:pStyle w:val="TableHeading"/>
              <w:rPr>
                <w:rFonts w:cs="Calibri"/>
                <w:color w:val="000000" w:themeColor="text1"/>
                <w:szCs w:val="22"/>
              </w:rPr>
            </w:pPr>
            <w:bookmarkStart w:id="2" w:name="_Hlk46941511"/>
            <w:bookmarkEnd w:id="1"/>
            <w:r w:rsidRPr="00530FB9">
              <w:rPr>
                <w:rFonts w:cs="Calibri"/>
                <w:color w:val="000000" w:themeColor="text1"/>
                <w:szCs w:val="22"/>
              </w:rPr>
              <w:t>Reason for Reconsideration Request</w:t>
            </w:r>
          </w:p>
        </w:tc>
      </w:tr>
      <w:tr w:rsidR="00875A78" w:rsidRPr="00EA6CAA" w14:paraId="0F37F085" w14:textId="77777777" w:rsidTr="00875A78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DCC71" w14:textId="141F58FB" w:rsidR="00875A78" w:rsidRPr="00EA6CAA" w:rsidRDefault="00875A78" w:rsidP="00875A78">
            <w:pPr>
              <w:pStyle w:val="TableHeading"/>
              <w:jc w:val="left"/>
              <w:rPr>
                <w:rFonts w:cs="Calibri"/>
                <w:b w:val="0"/>
                <w:bCs/>
                <w:color w:val="000000" w:themeColor="text1"/>
                <w:szCs w:val="22"/>
              </w:rPr>
            </w:pPr>
          </w:p>
          <w:p w14:paraId="38FE346B" w14:textId="0B2DB914" w:rsidR="00596432" w:rsidRPr="00EA6CAA" w:rsidRDefault="00596432" w:rsidP="00875A78">
            <w:pPr>
              <w:pStyle w:val="TableHeading"/>
              <w:jc w:val="left"/>
              <w:rPr>
                <w:rFonts w:cs="Calibri"/>
                <w:b w:val="0"/>
                <w:bCs/>
                <w:color w:val="000000" w:themeColor="text1"/>
                <w:szCs w:val="22"/>
              </w:rPr>
            </w:pPr>
          </w:p>
          <w:p w14:paraId="7421DD53" w14:textId="5234A7AC" w:rsidR="00596432" w:rsidRPr="00EA6CAA" w:rsidRDefault="00596432" w:rsidP="00875A78">
            <w:pPr>
              <w:pStyle w:val="TableHeading"/>
              <w:jc w:val="left"/>
              <w:rPr>
                <w:rFonts w:cs="Calibri"/>
                <w:b w:val="0"/>
                <w:bCs/>
                <w:color w:val="000000" w:themeColor="text1"/>
                <w:szCs w:val="22"/>
              </w:rPr>
            </w:pPr>
          </w:p>
          <w:p w14:paraId="49114853" w14:textId="425353BF" w:rsidR="00596432" w:rsidRDefault="00596432" w:rsidP="00875A78">
            <w:pPr>
              <w:pStyle w:val="TableHeading"/>
              <w:jc w:val="left"/>
              <w:rPr>
                <w:rFonts w:cs="Calibri"/>
                <w:b w:val="0"/>
                <w:bCs/>
                <w:color w:val="000000" w:themeColor="text1"/>
                <w:szCs w:val="22"/>
              </w:rPr>
            </w:pPr>
          </w:p>
          <w:p w14:paraId="11C0930B" w14:textId="23D5B981" w:rsidR="00155FE1" w:rsidRDefault="00155FE1" w:rsidP="00875A78">
            <w:pPr>
              <w:pStyle w:val="TableHeading"/>
              <w:jc w:val="left"/>
              <w:rPr>
                <w:rFonts w:cs="Calibri"/>
                <w:b w:val="0"/>
                <w:bCs/>
                <w:color w:val="000000" w:themeColor="text1"/>
                <w:szCs w:val="22"/>
              </w:rPr>
            </w:pPr>
          </w:p>
          <w:p w14:paraId="593A5FA8" w14:textId="2F74890C" w:rsidR="00155FE1" w:rsidRDefault="00155FE1" w:rsidP="00875A78">
            <w:pPr>
              <w:pStyle w:val="TableHeading"/>
              <w:jc w:val="left"/>
              <w:rPr>
                <w:rFonts w:cs="Calibri"/>
                <w:b w:val="0"/>
                <w:bCs/>
                <w:color w:val="000000" w:themeColor="text1"/>
                <w:szCs w:val="22"/>
              </w:rPr>
            </w:pPr>
          </w:p>
          <w:p w14:paraId="24BA631C" w14:textId="1D78E32B" w:rsidR="00155FE1" w:rsidRDefault="00155FE1" w:rsidP="00875A78">
            <w:pPr>
              <w:pStyle w:val="TableHeading"/>
              <w:jc w:val="left"/>
              <w:rPr>
                <w:rFonts w:cs="Calibri"/>
                <w:b w:val="0"/>
                <w:bCs/>
                <w:color w:val="000000" w:themeColor="text1"/>
                <w:szCs w:val="22"/>
              </w:rPr>
            </w:pPr>
          </w:p>
          <w:p w14:paraId="41AFB2BA" w14:textId="0C6855B3" w:rsidR="00155FE1" w:rsidRDefault="00155FE1" w:rsidP="00875A78">
            <w:pPr>
              <w:pStyle w:val="TableHeading"/>
              <w:jc w:val="left"/>
              <w:rPr>
                <w:rFonts w:cs="Calibri"/>
                <w:b w:val="0"/>
                <w:bCs/>
                <w:color w:val="000000" w:themeColor="text1"/>
                <w:szCs w:val="22"/>
              </w:rPr>
            </w:pPr>
          </w:p>
          <w:p w14:paraId="19AC7C7C" w14:textId="77777777" w:rsidR="00155FE1" w:rsidRPr="00EA6CAA" w:rsidRDefault="00155FE1" w:rsidP="00875A78">
            <w:pPr>
              <w:pStyle w:val="TableHeading"/>
              <w:jc w:val="left"/>
              <w:rPr>
                <w:rFonts w:cs="Calibri"/>
                <w:b w:val="0"/>
                <w:bCs/>
                <w:color w:val="000000" w:themeColor="text1"/>
                <w:szCs w:val="22"/>
              </w:rPr>
            </w:pPr>
          </w:p>
          <w:p w14:paraId="3DDE0979" w14:textId="77777777" w:rsidR="00875A78" w:rsidRPr="00EA6CAA" w:rsidRDefault="00875A78" w:rsidP="00875A78">
            <w:pPr>
              <w:pStyle w:val="TableHeading"/>
              <w:jc w:val="left"/>
              <w:rPr>
                <w:rFonts w:cs="Calibri"/>
                <w:b w:val="0"/>
                <w:bCs/>
                <w:color w:val="000000" w:themeColor="text1"/>
                <w:szCs w:val="22"/>
              </w:rPr>
            </w:pPr>
          </w:p>
          <w:p w14:paraId="2863942B" w14:textId="7305BAD9" w:rsidR="00875A78" w:rsidRPr="00EA6CAA" w:rsidRDefault="00875A78" w:rsidP="00875A78">
            <w:pPr>
              <w:pStyle w:val="TableHeading"/>
              <w:jc w:val="left"/>
              <w:rPr>
                <w:rFonts w:cs="Calibri"/>
                <w:b w:val="0"/>
                <w:bCs/>
                <w:color w:val="000000" w:themeColor="text1"/>
                <w:szCs w:val="22"/>
              </w:rPr>
            </w:pPr>
          </w:p>
        </w:tc>
      </w:tr>
      <w:tr w:rsidR="00244E46" w:rsidRPr="00EA6CAA" w14:paraId="489D36E6" w14:textId="77777777" w:rsidTr="009D282C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24937932" w14:textId="4167741C" w:rsidR="00244E46" w:rsidRPr="00530FB9" w:rsidRDefault="00244E46" w:rsidP="00631CA8">
            <w:pPr>
              <w:pStyle w:val="TableHeading"/>
              <w:rPr>
                <w:rFonts w:cs="Calibri"/>
                <w:color w:val="000000" w:themeColor="text1"/>
                <w:szCs w:val="22"/>
              </w:rPr>
            </w:pPr>
            <w:bookmarkStart w:id="3" w:name="_Hlk46994478"/>
            <w:bookmarkEnd w:id="2"/>
            <w:r w:rsidRPr="00530FB9">
              <w:rPr>
                <w:rFonts w:cs="Calibri"/>
                <w:color w:val="000000" w:themeColor="text1"/>
                <w:szCs w:val="22"/>
              </w:rPr>
              <w:t>Additional Comments</w:t>
            </w:r>
          </w:p>
        </w:tc>
      </w:tr>
      <w:tr w:rsidR="00244E46" w:rsidRPr="00EA6CAA" w14:paraId="455FE188" w14:textId="77777777" w:rsidTr="00631CA8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EDF8C" w14:textId="04964FC2" w:rsidR="00244E46" w:rsidRDefault="00244E46" w:rsidP="00631CA8">
            <w:pPr>
              <w:pStyle w:val="TableHeading"/>
              <w:jc w:val="left"/>
              <w:rPr>
                <w:rFonts w:cs="Calibri"/>
                <w:b w:val="0"/>
                <w:bCs/>
                <w:color w:val="000000" w:themeColor="text1"/>
                <w:szCs w:val="22"/>
              </w:rPr>
            </w:pPr>
          </w:p>
          <w:p w14:paraId="7C454554" w14:textId="77777777" w:rsidR="00155FE1" w:rsidRDefault="00155FE1" w:rsidP="00631CA8">
            <w:pPr>
              <w:pStyle w:val="TableHeading"/>
              <w:jc w:val="left"/>
              <w:rPr>
                <w:rFonts w:cs="Calibri"/>
                <w:b w:val="0"/>
                <w:bCs/>
                <w:color w:val="000000" w:themeColor="text1"/>
                <w:szCs w:val="22"/>
              </w:rPr>
            </w:pPr>
          </w:p>
          <w:p w14:paraId="727BFF09" w14:textId="77777777" w:rsidR="00155FE1" w:rsidRDefault="00155FE1" w:rsidP="00631CA8">
            <w:pPr>
              <w:pStyle w:val="TableHeading"/>
              <w:jc w:val="left"/>
              <w:rPr>
                <w:rFonts w:cs="Calibri"/>
                <w:b w:val="0"/>
                <w:bCs/>
                <w:color w:val="000000" w:themeColor="text1"/>
                <w:szCs w:val="22"/>
              </w:rPr>
            </w:pPr>
          </w:p>
          <w:p w14:paraId="480365A9" w14:textId="0881B150" w:rsidR="00155FE1" w:rsidRPr="00EA6CAA" w:rsidRDefault="00155FE1" w:rsidP="00631CA8">
            <w:pPr>
              <w:pStyle w:val="TableHeading"/>
              <w:jc w:val="left"/>
              <w:rPr>
                <w:rFonts w:cs="Calibri"/>
                <w:b w:val="0"/>
                <w:bCs/>
                <w:color w:val="000000" w:themeColor="text1"/>
                <w:szCs w:val="22"/>
              </w:rPr>
            </w:pPr>
          </w:p>
        </w:tc>
      </w:tr>
      <w:bookmarkEnd w:id="3"/>
    </w:tbl>
    <w:p w14:paraId="7FBEE863" w14:textId="40D4AF9C" w:rsidR="00132A78" w:rsidRPr="00EA6CAA" w:rsidRDefault="00132A78" w:rsidP="000147F9">
      <w:pPr>
        <w:pStyle w:val="linefiller"/>
        <w:rPr>
          <w:rFonts w:asciiTheme="minorHAnsi" w:hAnsiTheme="minorHAnsi" w:cstheme="minorHAnsi"/>
          <w:b w:val="0"/>
          <w:bCs/>
        </w:rPr>
      </w:pPr>
    </w:p>
    <w:p w14:paraId="7DE5276F" w14:textId="77777777" w:rsidR="00596432" w:rsidRPr="00EA6CAA" w:rsidRDefault="00596432" w:rsidP="00596432">
      <w:pPr>
        <w:pStyle w:val="linefiller"/>
        <w:jc w:val="center"/>
        <w:rPr>
          <w:rFonts w:cs="Calibri"/>
          <w:b w:val="0"/>
          <w:bCs/>
          <w:iCs/>
          <w:color w:val="000000" w:themeColor="text1"/>
          <w:sz w:val="18"/>
          <w:szCs w:val="18"/>
        </w:rPr>
      </w:pPr>
    </w:p>
    <w:p w14:paraId="3E22A141" w14:textId="42CA5445" w:rsidR="00463E35" w:rsidRDefault="00463E35" w:rsidP="00463E35">
      <w:pPr>
        <w:pStyle w:val="linefiller"/>
        <w:jc w:val="center"/>
        <w:rPr>
          <w:rFonts w:ascii="Calibri" w:hAnsi="Calibri" w:cs="Calibri"/>
          <w:b w:val="0"/>
          <w:bCs/>
          <w:iCs/>
          <w:color w:val="000000" w:themeColor="text1"/>
          <w:sz w:val="28"/>
          <w:szCs w:val="28"/>
          <w:u w:val="single"/>
        </w:rPr>
      </w:pPr>
    </w:p>
    <w:p w14:paraId="670FBD38" w14:textId="77777777" w:rsidR="00530FB9" w:rsidRDefault="00530FB9" w:rsidP="00463E35">
      <w:pPr>
        <w:pStyle w:val="linefiller"/>
        <w:jc w:val="center"/>
        <w:rPr>
          <w:rFonts w:ascii="Calibri" w:hAnsi="Calibri" w:cs="Calibri"/>
          <w:b w:val="0"/>
          <w:bCs/>
          <w:iCs/>
          <w:color w:val="000000" w:themeColor="text1"/>
          <w:sz w:val="28"/>
          <w:szCs w:val="28"/>
          <w:u w:val="single"/>
        </w:rPr>
      </w:pPr>
    </w:p>
    <w:p w14:paraId="43801232" w14:textId="77777777" w:rsidR="00463E35" w:rsidRDefault="00463E35" w:rsidP="00463E35">
      <w:pPr>
        <w:pStyle w:val="linefiller"/>
        <w:jc w:val="center"/>
        <w:rPr>
          <w:rFonts w:ascii="Calibri" w:hAnsi="Calibri" w:cs="Calibri"/>
          <w:b w:val="0"/>
          <w:bCs/>
          <w:iCs/>
          <w:color w:val="000000" w:themeColor="text1"/>
          <w:sz w:val="28"/>
          <w:szCs w:val="28"/>
          <w:u w:val="single"/>
        </w:rPr>
      </w:pPr>
    </w:p>
    <w:p w14:paraId="70C95880" w14:textId="77777777" w:rsidR="00463E35" w:rsidRDefault="00463E35" w:rsidP="00463E35">
      <w:pPr>
        <w:pStyle w:val="linefiller"/>
        <w:jc w:val="center"/>
        <w:rPr>
          <w:rFonts w:ascii="Calibri" w:hAnsi="Calibri" w:cs="Calibri"/>
          <w:b w:val="0"/>
          <w:bCs/>
          <w:iCs/>
          <w:color w:val="000000" w:themeColor="text1"/>
          <w:sz w:val="28"/>
          <w:szCs w:val="28"/>
          <w:u w:val="single"/>
        </w:rPr>
      </w:pPr>
    </w:p>
    <w:p w14:paraId="157CFA38" w14:textId="77550E1F" w:rsidR="00463E35" w:rsidRDefault="00463E35" w:rsidP="00463E35">
      <w:pPr>
        <w:pStyle w:val="linefiller"/>
        <w:jc w:val="center"/>
        <w:rPr>
          <w:rFonts w:ascii="Calibri" w:hAnsi="Calibri" w:cs="Calibri"/>
          <w:b w:val="0"/>
          <w:bCs/>
          <w:iCs/>
          <w:color w:val="000000" w:themeColor="text1"/>
          <w:sz w:val="28"/>
          <w:szCs w:val="28"/>
          <w:u w:val="single"/>
        </w:rPr>
      </w:pPr>
      <w:r w:rsidRPr="00EA6CAA">
        <w:rPr>
          <w:rFonts w:ascii="Calibri" w:hAnsi="Calibri" w:cs="Calibri"/>
          <w:b w:val="0"/>
          <w:bCs/>
          <w:iCs/>
          <w:color w:val="000000" w:themeColor="text1"/>
          <w:sz w:val="28"/>
          <w:szCs w:val="28"/>
          <w:u w:val="single"/>
        </w:rPr>
        <w:lastRenderedPageBreak/>
        <w:t>TO BE COMPLETED BY MAGELLAN STAFF ONLY</w:t>
      </w:r>
    </w:p>
    <w:p w14:paraId="150BC38F" w14:textId="7F5A0802" w:rsidR="00463E35" w:rsidRDefault="00463E35" w:rsidP="00463E35">
      <w:pPr>
        <w:pStyle w:val="linefiller"/>
        <w:jc w:val="center"/>
        <w:rPr>
          <w:rFonts w:ascii="Calibri" w:hAnsi="Calibri" w:cs="Calibri"/>
          <w:b w:val="0"/>
          <w:bCs/>
          <w:iCs/>
          <w:color w:val="000000" w:themeColor="text1"/>
          <w:sz w:val="28"/>
          <w:szCs w:val="28"/>
          <w:u w:val="single"/>
        </w:rPr>
      </w:pPr>
    </w:p>
    <w:p w14:paraId="3BF2245F" w14:textId="77777777" w:rsidR="00463E35" w:rsidRPr="00EA6CAA" w:rsidRDefault="00463E35" w:rsidP="00463E35">
      <w:pPr>
        <w:pStyle w:val="linefiller"/>
        <w:jc w:val="center"/>
        <w:rPr>
          <w:rFonts w:ascii="Calibri" w:hAnsi="Calibri" w:cs="Calibri"/>
          <w:b w:val="0"/>
          <w:bCs/>
          <w:sz w:val="28"/>
          <w:szCs w:val="28"/>
          <w:u w:val="single"/>
        </w:rPr>
      </w:pPr>
    </w:p>
    <w:p w14:paraId="0B7549A5" w14:textId="2D96E827" w:rsidR="0085687C" w:rsidRPr="00EA6CAA" w:rsidRDefault="0085687C" w:rsidP="00596432">
      <w:pPr>
        <w:pStyle w:val="linefiller"/>
        <w:jc w:val="center"/>
        <w:rPr>
          <w:rFonts w:asciiTheme="minorHAnsi" w:hAnsiTheme="minorHAnsi" w:cstheme="minorHAnsi"/>
          <w:b w:val="0"/>
          <w:bCs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10085"/>
      </w:tblGrid>
      <w:tr w:rsidR="00596432" w:rsidRPr="00EA6CAA" w14:paraId="7C3A4324" w14:textId="77777777" w:rsidTr="00631CA8">
        <w:trPr>
          <w:tblHeader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28205A70" w14:textId="5EE49FEB" w:rsidR="00596432" w:rsidRPr="00530FB9" w:rsidRDefault="00596432" w:rsidP="00631CA8">
            <w:pPr>
              <w:pStyle w:val="TableHeading"/>
              <w:rPr>
                <w:rFonts w:cs="Calibri"/>
                <w:color w:val="000000" w:themeColor="text1"/>
                <w:sz w:val="24"/>
                <w:szCs w:val="24"/>
              </w:rPr>
            </w:pPr>
            <w:r w:rsidRPr="00530FB9">
              <w:rPr>
                <w:rFonts w:cs="Calibri"/>
                <w:color w:val="000000" w:themeColor="text1"/>
                <w:sz w:val="24"/>
                <w:szCs w:val="24"/>
              </w:rPr>
              <w:t>Reconsideration Criteria</w:t>
            </w:r>
          </w:p>
        </w:tc>
      </w:tr>
      <w:tr w:rsidR="00596432" w:rsidRPr="00EA6CAA" w14:paraId="33F19F63" w14:textId="77777777" w:rsidTr="00631CA8">
        <w:trPr>
          <w:tblHeader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6966F" w14:textId="6856748B" w:rsidR="00596432" w:rsidRPr="00EA6CAA" w:rsidRDefault="006A01B7" w:rsidP="00631CA8">
            <w:pPr>
              <w:pStyle w:val="TableHeading"/>
              <w:jc w:val="left"/>
              <w:rPr>
                <w:rFonts w:cs="Calibri"/>
                <w:b w:val="0"/>
                <w:bCs/>
                <w:color w:val="000000" w:themeColor="text1"/>
                <w:szCs w:val="22"/>
              </w:rPr>
            </w:pPr>
            <w:sdt>
              <w:sdtPr>
                <w:rPr>
                  <w:rFonts w:cs="Calibri"/>
                  <w:b w:val="0"/>
                  <w:bCs/>
                  <w:szCs w:val="22"/>
                </w:rPr>
                <w:id w:val="-98262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AA" w:rsidRPr="00EA6CAA">
                  <w:rPr>
                    <w:rFonts w:ascii="MS Gothic" w:eastAsia="MS Gothic" w:hAnsi="MS Gothic" w:cs="Calibri" w:hint="eastAsia"/>
                    <w:b w:val="0"/>
                    <w:bCs/>
                    <w:szCs w:val="22"/>
                  </w:rPr>
                  <w:t>☐</w:t>
                </w:r>
              </w:sdtContent>
            </w:sdt>
            <w:r w:rsidR="00EA6CAA" w:rsidRPr="00EA6CAA">
              <w:rPr>
                <w:rFonts w:cs="Calibri"/>
                <w:b w:val="0"/>
                <w:bCs/>
                <w:szCs w:val="22"/>
              </w:rPr>
              <w:t xml:space="preserve">  The QE was not provided with the clinical record/supporting documentation at the time the suitability assessment was conducted.         </w:t>
            </w:r>
          </w:p>
          <w:p w14:paraId="3191DD58" w14:textId="723C04C3" w:rsidR="00596432" w:rsidRPr="00EA6CAA" w:rsidRDefault="00EA6CAA" w:rsidP="00EA6CAA">
            <w:pPr>
              <w:pStyle w:val="TableHeading"/>
              <w:rPr>
                <w:rFonts w:cs="Calibri"/>
                <w:b w:val="0"/>
                <w:bCs/>
                <w:color w:val="000000" w:themeColor="text1"/>
                <w:szCs w:val="22"/>
              </w:rPr>
            </w:pPr>
            <w:r>
              <w:rPr>
                <w:rFonts w:cs="Calibri"/>
                <w:b w:val="0"/>
                <w:bCs/>
                <w:color w:val="000000" w:themeColor="text1"/>
                <w:szCs w:val="22"/>
              </w:rPr>
              <w:t>AND/OR</w:t>
            </w:r>
          </w:p>
          <w:p w14:paraId="034A74EC" w14:textId="10C79A47" w:rsidR="00EA6CAA" w:rsidRPr="00EA6CAA" w:rsidRDefault="006A01B7" w:rsidP="00EA6CAA">
            <w:pPr>
              <w:rPr>
                <w:rFonts w:ascii="Calibri" w:hAnsi="Calibri" w:cs="Calibri"/>
                <w:bCs/>
                <w:i/>
                <w:sz w:val="22"/>
                <w:szCs w:val="22"/>
              </w:rPr>
            </w:pPr>
            <w:sdt>
              <w:sdtPr>
                <w:rPr>
                  <w:rFonts w:ascii="Calibri" w:eastAsia="MS Gothic" w:hAnsi="Calibri" w:cs="Calibri"/>
                  <w:bCs/>
                  <w:sz w:val="22"/>
                  <w:szCs w:val="22"/>
                </w:rPr>
                <w:id w:val="-209006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AA" w:rsidRPr="00EA6CAA">
                  <w:rPr>
                    <w:rFonts w:ascii="MS Gothic" w:eastAsia="MS Gothic" w:hAnsi="MS Gothic" w:cs="Calibr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EA6CAA" w:rsidRPr="00EA6CAA">
              <w:rPr>
                <w:rFonts w:ascii="Calibri" w:hAnsi="Calibri" w:cs="Calibri"/>
                <w:bCs/>
                <w:sz w:val="22"/>
                <w:szCs w:val="22"/>
              </w:rPr>
              <w:t xml:space="preserve">  The </w:t>
            </w:r>
            <w:r w:rsidR="00285DEE">
              <w:rPr>
                <w:rFonts w:ascii="Calibri" w:hAnsi="Calibri" w:cs="Calibri"/>
                <w:bCs/>
                <w:sz w:val="22"/>
                <w:szCs w:val="22"/>
              </w:rPr>
              <w:t>c</w:t>
            </w:r>
            <w:r w:rsidR="00EA6CAA" w:rsidRPr="00EA6CAA">
              <w:rPr>
                <w:rFonts w:ascii="Calibri" w:hAnsi="Calibri" w:cs="Calibri"/>
                <w:bCs/>
                <w:sz w:val="22"/>
                <w:szCs w:val="22"/>
              </w:rPr>
              <w:t xml:space="preserve">hild’s mental health has significantly decompensated since the time of the assessment (i.e. Baker Acts, self-injurious, etc.). </w:t>
            </w:r>
            <w:r w:rsidR="00EA6CAA" w:rsidRPr="00EA6CAA">
              <w:rPr>
                <w:rFonts w:ascii="Calibri" w:hAnsi="Calibri" w:cs="Calibri"/>
                <w:bCs/>
                <w:i/>
                <w:sz w:val="22"/>
                <w:szCs w:val="22"/>
              </w:rPr>
              <w:t>This does not include delinquent/conduct information such as: Running away, skipping school, arrests, cursing, suspensions, or lack of placement options.</w:t>
            </w:r>
          </w:p>
          <w:p w14:paraId="0A248666" w14:textId="77777777" w:rsidR="00596432" w:rsidRPr="00EA6CAA" w:rsidRDefault="00596432" w:rsidP="00631CA8">
            <w:pPr>
              <w:pStyle w:val="TableHeading"/>
              <w:jc w:val="left"/>
              <w:rPr>
                <w:rFonts w:cs="Calibri"/>
                <w:b w:val="0"/>
                <w:bCs/>
                <w:color w:val="000000" w:themeColor="text1"/>
                <w:szCs w:val="22"/>
              </w:rPr>
            </w:pPr>
          </w:p>
          <w:p w14:paraId="622EAEB7" w14:textId="5AC89803" w:rsidR="00596432" w:rsidRPr="00EA6CAA" w:rsidRDefault="00EA6CAA" w:rsidP="00EA6CAA">
            <w:pPr>
              <w:pStyle w:val="TableHeading"/>
              <w:rPr>
                <w:rFonts w:cs="Calibri"/>
                <w:b w:val="0"/>
                <w:bCs/>
                <w:color w:val="000000" w:themeColor="text1"/>
                <w:szCs w:val="22"/>
              </w:rPr>
            </w:pPr>
            <w:r w:rsidRPr="00EA6CAA">
              <w:rPr>
                <w:rFonts w:cs="Calibri"/>
                <w:b w:val="0"/>
                <w:bCs/>
                <w:i/>
                <w:szCs w:val="22"/>
              </w:rPr>
              <w:t>*</w:t>
            </w:r>
            <w:r w:rsidR="0055359D">
              <w:rPr>
                <w:rFonts w:cs="Calibri"/>
                <w:b w:val="0"/>
                <w:bCs/>
                <w:i/>
                <w:szCs w:val="22"/>
              </w:rPr>
              <w:t>P</w:t>
            </w:r>
            <w:r w:rsidRPr="00EA6CAA">
              <w:rPr>
                <w:rFonts w:cs="Calibri"/>
                <w:b w:val="0"/>
                <w:bCs/>
                <w:i/>
                <w:szCs w:val="22"/>
              </w:rPr>
              <w:t xml:space="preserve">lease note the above box(es) will only be marked if one or </w:t>
            </w:r>
            <w:r w:rsidR="00285DEE" w:rsidRPr="00EA6CAA">
              <w:rPr>
                <w:rFonts w:cs="Calibri"/>
                <w:b w:val="0"/>
                <w:bCs/>
                <w:i/>
                <w:szCs w:val="22"/>
              </w:rPr>
              <w:t>both criteria</w:t>
            </w:r>
            <w:r w:rsidRPr="00EA6CAA">
              <w:rPr>
                <w:rFonts w:cs="Calibri"/>
                <w:b w:val="0"/>
                <w:bCs/>
                <w:i/>
                <w:szCs w:val="22"/>
              </w:rPr>
              <w:t xml:space="preserve"> is/are met*</w:t>
            </w:r>
          </w:p>
        </w:tc>
      </w:tr>
      <w:tr w:rsidR="00155FE1" w:rsidRPr="00EA6CAA" w14:paraId="21C9FDA5" w14:textId="77777777" w:rsidTr="00631CA8">
        <w:trPr>
          <w:tblHeader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A8764" w14:textId="5C7C82AE" w:rsidR="00155FE1" w:rsidRPr="00EA6CAA" w:rsidRDefault="00155FE1" w:rsidP="00631CA8">
            <w:pPr>
              <w:pStyle w:val="TableHeading"/>
              <w:jc w:val="left"/>
              <w:rPr>
                <w:rFonts w:cs="Calibri"/>
                <w:iCs/>
                <w:color w:val="000000" w:themeColor="text1"/>
                <w:szCs w:val="22"/>
              </w:rPr>
            </w:pPr>
            <w:r w:rsidRPr="00EA6CAA">
              <w:rPr>
                <w:rFonts w:cs="Calibri"/>
                <w:iCs/>
                <w:color w:val="000000" w:themeColor="text1"/>
                <w:szCs w:val="22"/>
              </w:rPr>
              <w:t>If Reconsideration criteria was met, please submit</w:t>
            </w:r>
            <w:r w:rsidR="00285DEE">
              <w:rPr>
                <w:rFonts w:cs="Calibri"/>
                <w:iCs/>
                <w:color w:val="000000" w:themeColor="text1"/>
                <w:szCs w:val="22"/>
              </w:rPr>
              <w:t>:</w:t>
            </w:r>
          </w:p>
          <w:p w14:paraId="2D58D9D3" w14:textId="77777777" w:rsidR="00155FE1" w:rsidRDefault="00155FE1" w:rsidP="00631CA8">
            <w:pPr>
              <w:pStyle w:val="TableHeading"/>
              <w:numPr>
                <w:ilvl w:val="0"/>
                <w:numId w:val="35"/>
              </w:numPr>
              <w:jc w:val="left"/>
              <w:rPr>
                <w:rFonts w:cs="Calibri"/>
                <w:b w:val="0"/>
                <w:bCs/>
                <w:iCs/>
                <w:color w:val="000000" w:themeColor="text1"/>
                <w:szCs w:val="22"/>
              </w:rPr>
            </w:pPr>
            <w:r>
              <w:rPr>
                <w:rFonts w:cs="Calibri"/>
                <w:b w:val="0"/>
                <w:bCs/>
                <w:iCs/>
                <w:color w:val="000000" w:themeColor="text1"/>
                <w:szCs w:val="22"/>
              </w:rPr>
              <w:t>Reconsideration Referral</w:t>
            </w:r>
          </w:p>
          <w:p w14:paraId="44A94CF8" w14:textId="77777777" w:rsidR="00155FE1" w:rsidRDefault="00155FE1" w:rsidP="00631CA8">
            <w:pPr>
              <w:pStyle w:val="TableHeading"/>
              <w:numPr>
                <w:ilvl w:val="0"/>
                <w:numId w:val="35"/>
              </w:numPr>
              <w:jc w:val="left"/>
              <w:rPr>
                <w:rFonts w:cs="Calibri"/>
                <w:b w:val="0"/>
                <w:bCs/>
                <w:iCs/>
                <w:color w:val="000000" w:themeColor="text1"/>
                <w:szCs w:val="22"/>
              </w:rPr>
            </w:pPr>
            <w:r>
              <w:rPr>
                <w:rFonts w:cs="Calibri"/>
                <w:b w:val="0"/>
                <w:bCs/>
                <w:iCs/>
                <w:color w:val="000000" w:themeColor="text1"/>
                <w:szCs w:val="22"/>
              </w:rPr>
              <w:t>Signed Authorization</w:t>
            </w:r>
          </w:p>
          <w:p w14:paraId="2DFA8D5A" w14:textId="77777777" w:rsidR="00155FE1" w:rsidRDefault="00155FE1" w:rsidP="00631CA8">
            <w:pPr>
              <w:pStyle w:val="TableHeading"/>
              <w:ind w:left="720"/>
              <w:jc w:val="left"/>
              <w:rPr>
                <w:rFonts w:cs="Calibri"/>
                <w:b w:val="0"/>
                <w:bCs/>
                <w:iCs/>
                <w:color w:val="000000" w:themeColor="text1"/>
                <w:szCs w:val="22"/>
              </w:rPr>
            </w:pPr>
          </w:p>
          <w:p w14:paraId="000D8593" w14:textId="2FAE3404" w:rsidR="00155FE1" w:rsidRPr="00EA6CAA" w:rsidRDefault="00155FE1" w:rsidP="00631CA8">
            <w:pPr>
              <w:pStyle w:val="TableHeading"/>
              <w:jc w:val="left"/>
              <w:rPr>
                <w:rFonts w:cs="Calibri"/>
                <w:b w:val="0"/>
                <w:bCs/>
                <w:iCs/>
                <w:color w:val="000000" w:themeColor="text1"/>
                <w:szCs w:val="22"/>
              </w:rPr>
            </w:pPr>
            <w:r w:rsidRPr="00EA6CAA">
              <w:rPr>
                <w:rFonts w:cs="Calibri"/>
                <w:b w:val="0"/>
                <w:bCs/>
              </w:rPr>
              <w:t>*Please ensure that copies of any updated clinical information are available and provided to an evaluator for review.</w:t>
            </w:r>
          </w:p>
        </w:tc>
      </w:tr>
    </w:tbl>
    <w:p w14:paraId="1154F644" w14:textId="037836DE" w:rsidR="0085687C" w:rsidRPr="00EA6CAA" w:rsidRDefault="0085687C" w:rsidP="00596432">
      <w:pPr>
        <w:pStyle w:val="linefiller"/>
        <w:jc w:val="center"/>
        <w:rPr>
          <w:rFonts w:ascii="Calibri" w:hAnsi="Calibri" w:cs="Calibri"/>
          <w:b w:val="0"/>
          <w:bCs/>
          <w:sz w:val="24"/>
          <w:szCs w:val="24"/>
        </w:rPr>
      </w:pPr>
    </w:p>
    <w:p w14:paraId="245ACDD8" w14:textId="77777777" w:rsidR="00155FE1" w:rsidRDefault="00155FE1" w:rsidP="00596432">
      <w:pPr>
        <w:pStyle w:val="linefiller"/>
        <w:jc w:val="center"/>
        <w:rPr>
          <w:rFonts w:ascii="Calibri" w:hAnsi="Calibri" w:cs="Calibri"/>
          <w:b w:val="0"/>
          <w:bCs/>
          <w:iCs/>
          <w:color w:val="000000" w:themeColor="text1"/>
          <w:sz w:val="28"/>
          <w:szCs w:val="28"/>
          <w:u w:val="single"/>
        </w:rPr>
      </w:pPr>
    </w:p>
    <w:p w14:paraId="593D8AB8" w14:textId="28FF876B" w:rsidR="0085687C" w:rsidRPr="00EA6CAA" w:rsidRDefault="0085687C" w:rsidP="000147F9">
      <w:pPr>
        <w:pStyle w:val="linefiller"/>
        <w:rPr>
          <w:rFonts w:asciiTheme="minorHAnsi" w:hAnsiTheme="minorHAnsi" w:cstheme="minorHAnsi"/>
          <w:b w:val="0"/>
          <w:bCs/>
        </w:rPr>
      </w:pPr>
    </w:p>
    <w:p w14:paraId="6DFACDCA" w14:textId="49B5A7E2" w:rsidR="0085687C" w:rsidRPr="00EA6CAA" w:rsidRDefault="0085687C" w:rsidP="000147F9">
      <w:pPr>
        <w:pStyle w:val="linefiller"/>
        <w:rPr>
          <w:rFonts w:asciiTheme="minorHAnsi" w:hAnsiTheme="minorHAnsi" w:cstheme="minorHAnsi"/>
          <w:b w:val="0"/>
          <w:bCs/>
        </w:rPr>
      </w:pPr>
    </w:p>
    <w:p w14:paraId="58F65959" w14:textId="7DCE99C6" w:rsidR="0085687C" w:rsidRPr="00EA6CAA" w:rsidRDefault="0085687C" w:rsidP="000147F9">
      <w:pPr>
        <w:pStyle w:val="linefiller"/>
        <w:rPr>
          <w:rFonts w:asciiTheme="minorHAnsi" w:hAnsiTheme="minorHAnsi" w:cstheme="minorHAnsi"/>
          <w:b w:val="0"/>
          <w:bCs/>
        </w:rPr>
      </w:pPr>
    </w:p>
    <w:p w14:paraId="2B823F27" w14:textId="3EBD8486" w:rsidR="009D282C" w:rsidRPr="00EA6CAA" w:rsidRDefault="009D282C" w:rsidP="000147F9">
      <w:pPr>
        <w:pStyle w:val="linefiller"/>
        <w:rPr>
          <w:rFonts w:asciiTheme="minorHAnsi" w:hAnsiTheme="minorHAnsi" w:cstheme="minorHAnsi"/>
          <w:b w:val="0"/>
          <w:bCs/>
        </w:rPr>
      </w:pPr>
    </w:p>
    <w:p w14:paraId="3F5BC808" w14:textId="77777777" w:rsidR="009D282C" w:rsidRPr="00EA6CAA" w:rsidRDefault="009D282C" w:rsidP="000147F9">
      <w:pPr>
        <w:pStyle w:val="linefiller"/>
        <w:rPr>
          <w:rFonts w:asciiTheme="minorHAnsi" w:hAnsiTheme="minorHAnsi" w:cstheme="minorHAnsi"/>
          <w:b w:val="0"/>
          <w:bCs/>
        </w:rPr>
      </w:pPr>
    </w:p>
    <w:p w14:paraId="62A90B24" w14:textId="0A1D5260" w:rsidR="00132A78" w:rsidRPr="00EA6CAA" w:rsidRDefault="00132A78" w:rsidP="000147F9">
      <w:pPr>
        <w:pStyle w:val="linefiller"/>
        <w:rPr>
          <w:rFonts w:asciiTheme="minorHAnsi" w:hAnsiTheme="minorHAnsi" w:cstheme="minorHAnsi"/>
          <w:b w:val="0"/>
          <w:bCs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29" w:type="dxa"/>
          <w:bottom w:w="43" w:type="dxa"/>
          <w:right w:w="29" w:type="dxa"/>
        </w:tblCellMar>
        <w:tblLook w:val="0000" w:firstRow="0" w:lastRow="0" w:firstColumn="0" w:lastColumn="0" w:noHBand="0" w:noVBand="0"/>
      </w:tblPr>
      <w:tblGrid>
        <w:gridCol w:w="3030"/>
        <w:gridCol w:w="3705"/>
        <w:gridCol w:w="3350"/>
      </w:tblGrid>
      <w:tr w:rsidR="00244E46" w:rsidRPr="00EA6CAA" w14:paraId="1980CC1B" w14:textId="77777777" w:rsidTr="00155FE1">
        <w:trPr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14:paraId="4C7AAE62" w14:textId="46BB064C" w:rsidR="00244E46" w:rsidRPr="00EA6CAA" w:rsidRDefault="00244E46" w:rsidP="00EA6CAA">
            <w:pPr>
              <w:pStyle w:val="TableHeading"/>
              <w:rPr>
                <w:rFonts w:cs="Calibri"/>
                <w:b w:val="0"/>
                <w:bCs/>
                <w:iCs/>
                <w:color w:val="FFFFFF" w:themeColor="background1"/>
                <w:sz w:val="18"/>
                <w:szCs w:val="18"/>
              </w:rPr>
            </w:pPr>
            <w:bookmarkStart w:id="4" w:name="_Hlk46994990"/>
            <w:r w:rsidRPr="00EA6CAA">
              <w:rPr>
                <w:rFonts w:cs="Calibri"/>
                <w:iCs/>
                <w:color w:val="000000" w:themeColor="text1"/>
                <w:sz w:val="24"/>
                <w:szCs w:val="24"/>
              </w:rPr>
              <w:t>OUTCOME DETERMINATION</w:t>
            </w:r>
          </w:p>
        </w:tc>
      </w:tr>
      <w:tr w:rsidR="00CB1068" w:rsidRPr="00EA6CAA" w14:paraId="3E7A1D61" w14:textId="1C7D99FF" w:rsidTr="00CB1068">
        <w:trPr>
          <w:tblHeader/>
          <w:jc w:val="center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2FF05" w14:textId="7AB3384D" w:rsidR="00CB1068" w:rsidRPr="00EA6CAA" w:rsidRDefault="006A01B7" w:rsidP="00631CA8">
            <w:pPr>
              <w:pStyle w:val="TableHeading"/>
              <w:rPr>
                <w:rFonts w:cs="Calibri"/>
                <w:b w:val="0"/>
                <w:bCs/>
              </w:rPr>
            </w:pPr>
            <w:sdt>
              <w:sdtPr>
                <w:rPr>
                  <w:rFonts w:eastAsia="Calibri" w:cs="Calibri"/>
                  <w:b w:val="0"/>
                  <w:bCs/>
                  <w:caps/>
                  <w:sz w:val="28"/>
                  <w:szCs w:val="28"/>
                </w:rPr>
                <w:id w:val="-131101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68" w:rsidRPr="00EA6CAA">
                  <w:rPr>
                    <w:rFonts w:ascii="MS Gothic" w:eastAsia="MS Gothic" w:hAnsi="MS Gothic" w:cs="Calibri" w:hint="eastAsia"/>
                    <w:b w:val="0"/>
                    <w:bCs/>
                    <w:caps/>
                    <w:sz w:val="28"/>
                    <w:szCs w:val="28"/>
                  </w:rPr>
                  <w:t>☐</w:t>
                </w:r>
              </w:sdtContent>
            </w:sdt>
            <w:r w:rsidR="00CB1068" w:rsidRPr="00EA6CAA">
              <w:rPr>
                <w:rFonts w:cs="Calibri"/>
                <w:b w:val="0"/>
                <w:bCs/>
              </w:rPr>
              <w:t xml:space="preserve"> </w:t>
            </w:r>
            <w:r w:rsidR="00596432" w:rsidRPr="00EA6CAA">
              <w:rPr>
                <w:rFonts w:cs="Calibri"/>
                <w:b w:val="0"/>
                <w:bCs/>
                <w:sz w:val="24"/>
                <w:szCs w:val="24"/>
              </w:rPr>
              <w:t>Criteria Met</w:t>
            </w:r>
            <w:r w:rsidR="00CB1068" w:rsidRPr="00EA6CAA">
              <w:rPr>
                <w:rFonts w:cs="Calibri"/>
                <w:b w:val="0"/>
                <w:bCs/>
              </w:rPr>
              <w:t xml:space="preserve">   </w:t>
            </w:r>
          </w:p>
          <w:p w14:paraId="0C2A2678" w14:textId="77777777" w:rsidR="00696504" w:rsidRDefault="00696504" w:rsidP="00696504">
            <w:pPr>
              <w:pStyle w:val="TableHeading"/>
              <w:jc w:val="left"/>
              <w:rPr>
                <w:rFonts w:cs="Calibri"/>
                <w:b w:val="0"/>
                <w:bCs/>
                <w:iCs/>
                <w:color w:val="000000" w:themeColor="text1"/>
                <w:sz w:val="24"/>
                <w:szCs w:val="24"/>
              </w:rPr>
            </w:pPr>
          </w:p>
          <w:p w14:paraId="7B386B52" w14:textId="70361ECA" w:rsidR="00EA6CAA" w:rsidRPr="00EA6CAA" w:rsidRDefault="00EA6CAA" w:rsidP="00696504">
            <w:pPr>
              <w:pStyle w:val="TableHeading"/>
              <w:jc w:val="left"/>
              <w:rPr>
                <w:rFonts w:cs="Calibri"/>
                <w:b w:val="0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DF3F0" w14:textId="77777777" w:rsidR="00EA6CAA" w:rsidRDefault="006A01B7" w:rsidP="00631CA8">
            <w:pPr>
              <w:pStyle w:val="TableHeading"/>
              <w:rPr>
                <w:rFonts w:cs="Calibri"/>
                <w:b w:val="0"/>
                <w:bCs/>
                <w:sz w:val="24"/>
                <w:szCs w:val="24"/>
              </w:rPr>
            </w:pPr>
            <w:sdt>
              <w:sdtPr>
                <w:rPr>
                  <w:rFonts w:eastAsia="Calibri" w:cs="Calibri"/>
                  <w:b w:val="0"/>
                  <w:bCs/>
                  <w:caps/>
                  <w:sz w:val="28"/>
                  <w:szCs w:val="28"/>
                </w:rPr>
                <w:id w:val="-155800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AA">
                  <w:rPr>
                    <w:rFonts w:ascii="MS Gothic" w:eastAsia="MS Gothic" w:hAnsi="MS Gothic" w:cs="Calibri" w:hint="eastAsia"/>
                    <w:b w:val="0"/>
                    <w:bCs/>
                    <w:caps/>
                    <w:sz w:val="28"/>
                    <w:szCs w:val="28"/>
                  </w:rPr>
                  <w:t>☐</w:t>
                </w:r>
              </w:sdtContent>
            </w:sdt>
            <w:r w:rsidR="00CB1068" w:rsidRPr="00EA6CAA">
              <w:rPr>
                <w:rFonts w:cs="Calibri"/>
                <w:b w:val="0"/>
                <w:bCs/>
              </w:rPr>
              <w:t xml:space="preserve"> </w:t>
            </w:r>
            <w:r w:rsidR="00596432" w:rsidRPr="00EA6CAA">
              <w:rPr>
                <w:rFonts w:cs="Calibri"/>
                <w:b w:val="0"/>
                <w:bCs/>
                <w:sz w:val="24"/>
                <w:szCs w:val="24"/>
              </w:rPr>
              <w:t>Criteria NOT Met</w:t>
            </w:r>
            <w:r w:rsidR="00CB1068" w:rsidRPr="00EA6CAA">
              <w:rPr>
                <w:rFonts w:cs="Calibri"/>
                <w:b w:val="0"/>
                <w:bCs/>
                <w:sz w:val="24"/>
                <w:szCs w:val="24"/>
              </w:rPr>
              <w:t xml:space="preserve"> </w:t>
            </w:r>
          </w:p>
          <w:p w14:paraId="3C6531BF" w14:textId="77777777" w:rsidR="00EA6CAA" w:rsidRDefault="00EA6CAA" w:rsidP="00631CA8">
            <w:pPr>
              <w:pStyle w:val="TableHeading"/>
              <w:rPr>
                <w:rFonts w:cs="Calibri"/>
                <w:b w:val="0"/>
                <w:bCs/>
                <w:sz w:val="24"/>
                <w:szCs w:val="24"/>
              </w:rPr>
            </w:pPr>
          </w:p>
          <w:p w14:paraId="5C0E07F7" w14:textId="66BAAB3E" w:rsidR="00696504" w:rsidRPr="00EA6CAA" w:rsidRDefault="00696504" w:rsidP="00EA6CAA">
            <w:pPr>
              <w:pStyle w:val="TableHeading"/>
              <w:jc w:val="left"/>
              <w:rPr>
                <w:rFonts w:cs="Calibri"/>
                <w:b w:val="0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D999B" w14:textId="2EDDBC7D" w:rsidR="00CB1068" w:rsidRDefault="006A01B7" w:rsidP="00631CA8">
            <w:pPr>
              <w:pStyle w:val="TableHeading"/>
              <w:rPr>
                <w:rFonts w:cs="Calibri"/>
                <w:b w:val="0"/>
                <w:bCs/>
              </w:rPr>
            </w:pPr>
            <w:sdt>
              <w:sdtPr>
                <w:rPr>
                  <w:rFonts w:eastAsia="Calibri" w:cs="Calibri"/>
                  <w:b w:val="0"/>
                  <w:bCs/>
                  <w:caps/>
                  <w:sz w:val="28"/>
                  <w:szCs w:val="28"/>
                </w:rPr>
                <w:id w:val="-129243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068" w:rsidRPr="00EA6CAA">
                  <w:rPr>
                    <w:rFonts w:ascii="MS Gothic" w:eastAsia="MS Gothic" w:hAnsi="MS Gothic" w:cs="Calibri" w:hint="eastAsia"/>
                    <w:b w:val="0"/>
                    <w:bCs/>
                    <w:caps/>
                    <w:sz w:val="28"/>
                    <w:szCs w:val="28"/>
                  </w:rPr>
                  <w:t>☐</w:t>
                </w:r>
              </w:sdtContent>
            </w:sdt>
            <w:r w:rsidR="00CB1068" w:rsidRPr="00EA6CAA">
              <w:rPr>
                <w:rFonts w:cs="Calibri"/>
                <w:b w:val="0"/>
                <w:bCs/>
              </w:rPr>
              <w:t xml:space="preserve"> </w:t>
            </w:r>
            <w:r w:rsidR="00CB1068" w:rsidRPr="00EA6CAA">
              <w:rPr>
                <w:rFonts w:cs="Calibri"/>
                <w:b w:val="0"/>
                <w:bCs/>
                <w:sz w:val="24"/>
                <w:szCs w:val="24"/>
              </w:rPr>
              <w:t>Court Ordere</w:t>
            </w:r>
            <w:r w:rsidR="00CB1068" w:rsidRPr="00EA6CAA">
              <w:rPr>
                <w:rFonts w:cs="Calibri"/>
                <w:b w:val="0"/>
                <w:bCs/>
              </w:rPr>
              <w:t xml:space="preserve">d    </w:t>
            </w:r>
          </w:p>
          <w:p w14:paraId="0B94CB4C" w14:textId="6813C989" w:rsidR="00EA6CAA" w:rsidRDefault="00EA6CAA" w:rsidP="00631CA8">
            <w:pPr>
              <w:pStyle w:val="TableHeading"/>
              <w:rPr>
                <w:rFonts w:cs="Calibri"/>
                <w:b w:val="0"/>
                <w:bCs/>
              </w:rPr>
            </w:pPr>
          </w:p>
          <w:p w14:paraId="19898CAD" w14:textId="7F3FB988" w:rsidR="00696504" w:rsidRPr="00EA6CAA" w:rsidRDefault="00696504" w:rsidP="00EA6CAA">
            <w:pPr>
              <w:pStyle w:val="TableHeading"/>
              <w:jc w:val="left"/>
              <w:rPr>
                <w:rFonts w:cs="Calibri"/>
                <w:b w:val="0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bookmarkEnd w:id="4"/>
    </w:tbl>
    <w:p w14:paraId="2779E95B" w14:textId="09221751" w:rsidR="000147F9" w:rsidRPr="00EA6CAA" w:rsidRDefault="000147F9" w:rsidP="000147F9">
      <w:pPr>
        <w:pStyle w:val="linefiller"/>
        <w:rPr>
          <w:rFonts w:ascii="Calibri" w:hAnsi="Calibri" w:cs="Calibri"/>
          <w:b w:val="0"/>
          <w:bCs/>
          <w:sz w:val="20"/>
          <w:szCs w:val="20"/>
        </w:rPr>
      </w:pPr>
    </w:p>
    <w:p w14:paraId="7BE53E09" w14:textId="2489E7A4" w:rsidR="00CB1068" w:rsidRPr="00EA6CAA" w:rsidRDefault="00CB1068" w:rsidP="000147F9">
      <w:pPr>
        <w:pStyle w:val="linefiller"/>
        <w:rPr>
          <w:rFonts w:ascii="Calibri" w:hAnsi="Calibri" w:cs="Calibri"/>
          <w:b w:val="0"/>
          <w:bCs/>
          <w:sz w:val="20"/>
          <w:szCs w:val="20"/>
        </w:rPr>
      </w:pPr>
    </w:p>
    <w:p w14:paraId="59884888" w14:textId="5C536DF5" w:rsidR="00CB1068" w:rsidRPr="00EA6CAA" w:rsidRDefault="00CB1068" w:rsidP="000147F9">
      <w:pPr>
        <w:pStyle w:val="linefiller"/>
        <w:rPr>
          <w:rFonts w:ascii="Calibri" w:hAnsi="Calibri" w:cs="Calibri"/>
          <w:b w:val="0"/>
          <w:bCs/>
          <w:sz w:val="20"/>
          <w:szCs w:val="20"/>
        </w:rPr>
      </w:pPr>
    </w:p>
    <w:p w14:paraId="07AE4712" w14:textId="43E922B4" w:rsidR="00CB1068" w:rsidRPr="00EA6CAA" w:rsidRDefault="00CB1068" w:rsidP="000147F9">
      <w:pPr>
        <w:pStyle w:val="linefiller"/>
        <w:rPr>
          <w:rFonts w:ascii="Calibri" w:hAnsi="Calibri" w:cs="Calibri"/>
          <w:b w:val="0"/>
          <w:bCs/>
          <w:sz w:val="20"/>
          <w:szCs w:val="20"/>
        </w:rPr>
      </w:pPr>
    </w:p>
    <w:p w14:paraId="786279F2" w14:textId="0AEEF008" w:rsidR="00CB1068" w:rsidRPr="00EA6CAA" w:rsidRDefault="00CB1068" w:rsidP="000147F9">
      <w:pPr>
        <w:pStyle w:val="linefiller"/>
        <w:rPr>
          <w:rFonts w:ascii="Calibri" w:hAnsi="Calibri" w:cs="Calibri"/>
          <w:b w:val="0"/>
          <w:bCs/>
          <w:sz w:val="20"/>
          <w:szCs w:val="20"/>
        </w:rPr>
      </w:pPr>
    </w:p>
    <w:p w14:paraId="0B7B15A3" w14:textId="0BF9C092" w:rsidR="003969EE" w:rsidRPr="00EA6CAA" w:rsidRDefault="003969EE" w:rsidP="000147F9">
      <w:pPr>
        <w:pStyle w:val="linefiller"/>
        <w:rPr>
          <w:rFonts w:ascii="Calibri" w:hAnsi="Calibri" w:cs="Calibri"/>
          <w:b w:val="0"/>
          <w:bCs/>
          <w:sz w:val="20"/>
          <w:szCs w:val="20"/>
        </w:rPr>
      </w:pPr>
    </w:p>
    <w:p w14:paraId="075D56EB" w14:textId="22DC197D" w:rsidR="003969EE" w:rsidRPr="00EA6CAA" w:rsidRDefault="003969EE" w:rsidP="000147F9">
      <w:pPr>
        <w:pStyle w:val="linefiller"/>
        <w:rPr>
          <w:rFonts w:ascii="Calibri" w:hAnsi="Calibri" w:cs="Calibri"/>
          <w:b w:val="0"/>
          <w:bCs/>
          <w:sz w:val="20"/>
          <w:szCs w:val="20"/>
        </w:rPr>
      </w:pPr>
    </w:p>
    <w:p w14:paraId="70CA9903" w14:textId="77777777" w:rsidR="003969EE" w:rsidRPr="00EA6CAA" w:rsidRDefault="003969EE" w:rsidP="000147F9">
      <w:pPr>
        <w:pStyle w:val="linefiller"/>
        <w:rPr>
          <w:rFonts w:ascii="Calibri" w:hAnsi="Calibri" w:cs="Calibri"/>
          <w:b w:val="0"/>
          <w:bCs/>
          <w:sz w:val="20"/>
          <w:szCs w:val="20"/>
        </w:rPr>
      </w:pPr>
    </w:p>
    <w:sectPr w:rsidR="003969EE" w:rsidRPr="00EA6CAA" w:rsidSect="00E137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432" w:right="720" w:bottom="28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C332C" w14:textId="77777777" w:rsidR="008A2A41" w:rsidRDefault="008A2A41" w:rsidP="000B2C99">
      <w:r>
        <w:separator/>
      </w:r>
    </w:p>
  </w:endnote>
  <w:endnote w:type="continuationSeparator" w:id="0">
    <w:p w14:paraId="01C38863" w14:textId="77777777" w:rsidR="008A2A41" w:rsidRDefault="008A2A41" w:rsidP="000B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9FC6D" w14:textId="77777777" w:rsidR="00155FE1" w:rsidRDefault="00155F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9E960" w14:textId="42F6DCA0" w:rsidR="00717E95" w:rsidRPr="00724477" w:rsidRDefault="00717E95" w:rsidP="00494993">
    <w:pPr>
      <w:jc w:val="center"/>
      <w:rPr>
        <w:rFonts w:ascii="Calibri" w:eastAsia="Batang" w:hAnsi="Calibri"/>
        <w:bCs/>
        <w:iCs/>
        <w:color w:val="0077C8"/>
        <w:sz w:val="20"/>
      </w:rPr>
    </w:pPr>
    <w:r w:rsidRPr="00724477">
      <w:rPr>
        <w:rFonts w:ascii="Calibri" w:eastAsia="Batang" w:hAnsi="Calibri"/>
        <w:bCs/>
        <w:iCs/>
        <w:color w:val="0077C8"/>
        <w:sz w:val="20"/>
      </w:rPr>
      <w:t>.</w:t>
    </w:r>
  </w:p>
  <w:tbl>
    <w:tblPr>
      <w:tblW w:w="10080" w:type="dxa"/>
      <w:jc w:val="center"/>
      <w:tblBorders>
        <w:top w:val="single" w:sz="4" w:space="0" w:color="697178"/>
      </w:tblBorders>
      <w:tblLayout w:type="fixed"/>
      <w:tblCellMar>
        <w:left w:w="43" w:type="dxa"/>
        <w:right w:w="43" w:type="dxa"/>
      </w:tblCellMar>
      <w:tblLook w:val="01E0" w:firstRow="1" w:lastRow="1" w:firstColumn="1" w:lastColumn="1" w:noHBand="0" w:noVBand="0"/>
    </w:tblPr>
    <w:tblGrid>
      <w:gridCol w:w="6978"/>
      <w:gridCol w:w="3102"/>
    </w:tblGrid>
    <w:tr w:rsidR="00717E95" w14:paraId="2779E966" w14:textId="77777777" w:rsidTr="00EA27A7">
      <w:trPr>
        <w:cantSplit/>
        <w:trHeight w:val="1109"/>
        <w:jc w:val="center"/>
      </w:trPr>
      <w:tc>
        <w:tcPr>
          <w:tcW w:w="6978" w:type="dxa"/>
          <w:vAlign w:val="center"/>
        </w:tcPr>
        <w:p w14:paraId="4600C5A4" w14:textId="77777777" w:rsidR="00546B3A" w:rsidRPr="00A54EAB" w:rsidRDefault="00546B3A" w:rsidP="00546B3A">
          <w:pPr>
            <w:pStyle w:val="linefiller"/>
            <w:rPr>
              <w:rFonts w:asciiTheme="minorHAnsi" w:hAnsiTheme="minorHAnsi"/>
              <w:b w:val="0"/>
              <w:sz w:val="16"/>
            </w:rPr>
          </w:pPr>
          <w:r w:rsidRPr="00A54EAB">
            <w:rPr>
              <w:rFonts w:asciiTheme="minorHAnsi" w:hAnsiTheme="minorHAnsi"/>
              <w:b w:val="0"/>
              <w:sz w:val="16"/>
            </w:rPr>
            <w:t>Proprietary and Confidential</w:t>
          </w:r>
        </w:p>
        <w:p w14:paraId="26AAF5E1" w14:textId="446DD8B7" w:rsidR="00546B3A" w:rsidRPr="00A54EAB" w:rsidRDefault="00546B3A" w:rsidP="00546B3A">
          <w:pPr>
            <w:pStyle w:val="linefiller"/>
            <w:rPr>
              <w:rFonts w:asciiTheme="minorHAnsi" w:hAnsiTheme="minorHAnsi"/>
              <w:b w:val="0"/>
              <w:sz w:val="16"/>
            </w:rPr>
          </w:pPr>
          <w:r w:rsidRPr="00A54EAB">
            <w:rPr>
              <w:rFonts w:asciiTheme="minorHAnsi" w:hAnsiTheme="minorHAnsi"/>
              <w:b w:val="0"/>
              <w:sz w:val="16"/>
            </w:rPr>
            <w:t>© 2016-20</w:t>
          </w:r>
          <w:r w:rsidR="00CB1068">
            <w:rPr>
              <w:rFonts w:asciiTheme="minorHAnsi" w:hAnsiTheme="minorHAnsi"/>
              <w:b w:val="0"/>
              <w:sz w:val="16"/>
            </w:rPr>
            <w:t>20</w:t>
          </w:r>
          <w:r w:rsidRPr="00A54EAB">
            <w:rPr>
              <w:rFonts w:asciiTheme="minorHAnsi" w:hAnsiTheme="minorHAnsi"/>
              <w:b w:val="0"/>
              <w:sz w:val="16"/>
            </w:rPr>
            <w:t xml:space="preserve"> Magellan Health, Inc.</w:t>
          </w:r>
        </w:p>
        <w:p w14:paraId="07A76F4A" w14:textId="77777777" w:rsidR="00546B3A" w:rsidRPr="00C13629" w:rsidRDefault="00546B3A" w:rsidP="00546B3A">
          <w:pPr>
            <w:pStyle w:val="linefiller"/>
            <w:rPr>
              <w:rFonts w:asciiTheme="minorHAnsi" w:hAnsiTheme="minorHAnsi"/>
              <w:b w:val="0"/>
              <w:sz w:val="16"/>
            </w:rPr>
          </w:pPr>
          <w:r w:rsidRPr="00A54EAB">
            <w:rPr>
              <w:rFonts w:asciiTheme="minorHAnsi" w:hAnsiTheme="minorHAnsi"/>
              <w:b w:val="0"/>
              <w:sz w:val="16"/>
            </w:rPr>
            <w:t xml:space="preserve">Magellan </w:t>
          </w:r>
          <w:r>
            <w:rPr>
              <w:rFonts w:asciiTheme="minorHAnsi" w:hAnsiTheme="minorHAnsi"/>
              <w:b w:val="0"/>
              <w:sz w:val="16"/>
            </w:rPr>
            <w:t>of Florida</w:t>
          </w:r>
          <w:r w:rsidRPr="00A54EAB">
            <w:rPr>
              <w:rFonts w:asciiTheme="minorHAnsi" w:hAnsiTheme="minorHAnsi"/>
              <w:b w:val="0"/>
              <w:sz w:val="16"/>
            </w:rPr>
            <w:t>, a Magellan Healthcare company</w:t>
          </w:r>
        </w:p>
        <w:p w14:paraId="2779E964" w14:textId="0A153A27" w:rsidR="00717E95" w:rsidRPr="00724477" w:rsidRDefault="00717E95" w:rsidP="00494993">
          <w:pPr>
            <w:pStyle w:val="HeaderFooterLeft"/>
            <w:rPr>
              <w:color w:val="0077C8"/>
            </w:rPr>
          </w:pPr>
        </w:p>
      </w:tc>
      <w:tc>
        <w:tcPr>
          <w:tcW w:w="3102" w:type="dxa"/>
          <w:vAlign w:val="center"/>
        </w:tcPr>
        <w:p w14:paraId="2779E965" w14:textId="6B64B10C" w:rsidR="00717E95" w:rsidRPr="00165D02" w:rsidRDefault="00717E95" w:rsidP="00494993">
          <w:pPr>
            <w:pStyle w:val="HeaderFooterRight"/>
            <w:tabs>
              <w:tab w:val="left" w:pos="5382"/>
            </w:tabs>
            <w:rPr>
              <w:b/>
              <w:color w:val="0077C8"/>
            </w:rPr>
          </w:pPr>
        </w:p>
      </w:tc>
    </w:tr>
  </w:tbl>
  <w:p w14:paraId="2779E967" w14:textId="77777777" w:rsidR="00717E95" w:rsidRDefault="00717E95" w:rsidP="00494993">
    <w:pPr>
      <w:pStyle w:val="linefill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F6AF8" w14:textId="77777777" w:rsidR="00C13629" w:rsidRPr="00A54EAB" w:rsidRDefault="00C13629" w:rsidP="00C13629">
    <w:pPr>
      <w:pStyle w:val="linefiller"/>
      <w:rPr>
        <w:rFonts w:asciiTheme="minorHAnsi" w:hAnsiTheme="minorHAnsi"/>
        <w:b w:val="0"/>
        <w:sz w:val="16"/>
      </w:rPr>
    </w:pPr>
    <w:r w:rsidRPr="00A54EAB">
      <w:rPr>
        <w:rFonts w:asciiTheme="minorHAnsi" w:hAnsiTheme="minorHAnsi"/>
        <w:b w:val="0"/>
        <w:sz w:val="16"/>
      </w:rPr>
      <w:t>Proprietary and Confidential</w:t>
    </w:r>
  </w:p>
  <w:p w14:paraId="3FB7AB3F" w14:textId="104DA415" w:rsidR="00C13629" w:rsidRPr="00A54EAB" w:rsidRDefault="00C13629" w:rsidP="00C13629">
    <w:pPr>
      <w:pStyle w:val="linefiller"/>
      <w:rPr>
        <w:rFonts w:asciiTheme="minorHAnsi" w:hAnsiTheme="minorHAnsi"/>
        <w:b w:val="0"/>
        <w:sz w:val="16"/>
      </w:rPr>
    </w:pPr>
    <w:r w:rsidRPr="00A54EAB">
      <w:rPr>
        <w:rFonts w:asciiTheme="minorHAnsi" w:hAnsiTheme="minorHAnsi"/>
        <w:b w:val="0"/>
        <w:sz w:val="16"/>
      </w:rPr>
      <w:t>© 2016-20</w:t>
    </w:r>
    <w:r w:rsidR="00CB1068">
      <w:rPr>
        <w:rFonts w:asciiTheme="minorHAnsi" w:hAnsiTheme="minorHAnsi"/>
        <w:b w:val="0"/>
        <w:sz w:val="16"/>
      </w:rPr>
      <w:t>20</w:t>
    </w:r>
    <w:r w:rsidRPr="00A54EAB">
      <w:rPr>
        <w:rFonts w:asciiTheme="minorHAnsi" w:hAnsiTheme="minorHAnsi"/>
        <w:b w:val="0"/>
        <w:sz w:val="16"/>
      </w:rPr>
      <w:t xml:space="preserve"> Magellan Health, Inc.</w:t>
    </w:r>
  </w:p>
  <w:p w14:paraId="7D1CA7B8" w14:textId="3D766623" w:rsidR="00C13629" w:rsidRPr="00C13629" w:rsidRDefault="00C13629" w:rsidP="00C13629">
    <w:pPr>
      <w:pStyle w:val="linefiller"/>
      <w:rPr>
        <w:rFonts w:asciiTheme="minorHAnsi" w:hAnsiTheme="minorHAnsi"/>
        <w:b w:val="0"/>
        <w:sz w:val="16"/>
      </w:rPr>
    </w:pPr>
    <w:r w:rsidRPr="00A54EAB">
      <w:rPr>
        <w:rFonts w:asciiTheme="minorHAnsi" w:hAnsiTheme="minorHAnsi"/>
        <w:b w:val="0"/>
        <w:sz w:val="16"/>
      </w:rPr>
      <w:t xml:space="preserve">Magellan </w:t>
    </w:r>
    <w:r w:rsidR="003A3F8D">
      <w:rPr>
        <w:rFonts w:asciiTheme="minorHAnsi" w:hAnsiTheme="minorHAnsi"/>
        <w:b w:val="0"/>
        <w:sz w:val="16"/>
      </w:rPr>
      <w:t>of Florida</w:t>
    </w:r>
    <w:r w:rsidRPr="00A54EAB">
      <w:rPr>
        <w:rFonts w:asciiTheme="minorHAnsi" w:hAnsiTheme="minorHAnsi"/>
        <w:b w:val="0"/>
        <w:sz w:val="16"/>
      </w:rPr>
      <w:t>, a Magellan Healthcare company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2D0AA" w14:textId="77777777" w:rsidR="008A2A41" w:rsidRDefault="008A2A41" w:rsidP="000B2C99">
      <w:r>
        <w:separator/>
      </w:r>
    </w:p>
  </w:footnote>
  <w:footnote w:type="continuationSeparator" w:id="0">
    <w:p w14:paraId="5C67CD96" w14:textId="77777777" w:rsidR="008A2A41" w:rsidRDefault="008A2A41" w:rsidP="000B2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E7986" w14:textId="77777777" w:rsidR="00155FE1" w:rsidRDefault="00155F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19C8C" w14:textId="77777777" w:rsidR="00155FE1" w:rsidRDefault="00155F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9E968" w14:textId="780C55BE" w:rsidR="00717E95" w:rsidRDefault="00C13629" w:rsidP="00494993">
    <w:pPr>
      <w:pStyle w:val="linefill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C4240E7" wp14:editId="37124E4D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3223895" cy="1335593"/>
          <wp:effectExtent l="0" t="0" r="0" b="0"/>
          <wp:wrapNone/>
          <wp:docPr id="2" name="Picture 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3895" cy="1335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36233"/>
    <w:multiLevelType w:val="hybridMultilevel"/>
    <w:tmpl w:val="F00821CE"/>
    <w:lvl w:ilvl="0" w:tplc="A2BA3978">
      <w:start w:val="1"/>
      <w:numFmt w:val="bullet"/>
      <w:pStyle w:val="5P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62D70"/>
    <w:multiLevelType w:val="hybridMultilevel"/>
    <w:tmpl w:val="D0F623B2"/>
    <w:lvl w:ilvl="0" w:tplc="3E8AC64A">
      <w:start w:val="1"/>
      <w:numFmt w:val="lowerLetter"/>
      <w:lvlText w:val="%1."/>
      <w:lvlJc w:val="left"/>
      <w:pPr>
        <w:ind w:left="153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B72FF"/>
    <w:multiLevelType w:val="hybridMultilevel"/>
    <w:tmpl w:val="E18EB998"/>
    <w:lvl w:ilvl="0" w:tplc="25F81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6F4EC7"/>
    <w:multiLevelType w:val="hybridMultilevel"/>
    <w:tmpl w:val="FA285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A3B7F"/>
    <w:multiLevelType w:val="hybridMultilevel"/>
    <w:tmpl w:val="F2D6BCCA"/>
    <w:lvl w:ilvl="0" w:tplc="19926110">
      <w:start w:val="1"/>
      <w:numFmt w:val="bullet"/>
      <w:lvlText w:val=""/>
      <w:lvlJc w:val="left"/>
      <w:pPr>
        <w:tabs>
          <w:tab w:val="num" w:pos="1152"/>
        </w:tabs>
        <w:ind w:left="720" w:firstLine="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BAB1417"/>
    <w:multiLevelType w:val="hybridMultilevel"/>
    <w:tmpl w:val="956020CA"/>
    <w:lvl w:ilvl="0" w:tplc="D22A1B52">
      <w:start w:val="1"/>
      <w:numFmt w:val="bullet"/>
      <w:pStyle w:val="1P"/>
      <w:lvlText w:val=""/>
      <w:lvlJc w:val="left"/>
      <w:pPr>
        <w:tabs>
          <w:tab w:val="num" w:pos="547"/>
        </w:tabs>
        <w:ind w:left="5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C115E"/>
    <w:multiLevelType w:val="hybridMultilevel"/>
    <w:tmpl w:val="0F2ECA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570AF7"/>
    <w:multiLevelType w:val="hybridMultilevel"/>
    <w:tmpl w:val="BD96AC7A"/>
    <w:lvl w:ilvl="0" w:tplc="50321930">
      <w:numFmt w:val="bullet"/>
      <w:lvlText w:val=""/>
      <w:lvlJc w:val="left"/>
      <w:pPr>
        <w:tabs>
          <w:tab w:val="num" w:pos="1800"/>
        </w:tabs>
        <w:ind w:left="1800" w:hanging="720"/>
      </w:pPr>
      <w:rPr>
        <w:rFonts w:ascii="Wingdings" w:eastAsia="Times New Roman" w:hAnsi="Wingdings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06852"/>
    <w:multiLevelType w:val="hybridMultilevel"/>
    <w:tmpl w:val="5088D5E8"/>
    <w:lvl w:ilvl="0" w:tplc="DE76D5FC">
      <w:start w:val="1"/>
      <w:numFmt w:val="bullet"/>
      <w:pStyle w:val="4P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E4BC9"/>
    <w:multiLevelType w:val="hybridMultilevel"/>
    <w:tmpl w:val="0F2ECA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A86CC6"/>
    <w:multiLevelType w:val="hybridMultilevel"/>
    <w:tmpl w:val="6136D128"/>
    <w:lvl w:ilvl="0" w:tplc="8A52D65C">
      <w:start w:val="1"/>
      <w:numFmt w:val="bullet"/>
      <w:pStyle w:val="Notes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B3768"/>
    <w:multiLevelType w:val="hybridMultilevel"/>
    <w:tmpl w:val="D5FE1338"/>
    <w:lvl w:ilvl="0" w:tplc="78D02F82">
      <w:start w:val="1"/>
      <w:numFmt w:val="bullet"/>
      <w:pStyle w:val="2P"/>
      <w:lvlText w:val=""/>
      <w:lvlJc w:val="left"/>
      <w:pPr>
        <w:ind w:left="907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2" w15:restartNumberingAfterBreak="0">
    <w:nsid w:val="343E5E18"/>
    <w:multiLevelType w:val="hybridMultilevel"/>
    <w:tmpl w:val="ECDC6A22"/>
    <w:lvl w:ilvl="0" w:tplc="B6763E40">
      <w:start w:val="1"/>
      <w:numFmt w:val="bullet"/>
      <w:pStyle w:val="TB2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C256F"/>
    <w:multiLevelType w:val="hybridMultilevel"/>
    <w:tmpl w:val="343C462A"/>
    <w:lvl w:ilvl="0" w:tplc="A25072C4">
      <w:start w:val="1"/>
      <w:numFmt w:val="bullet"/>
      <w:pStyle w:val="3P"/>
      <w:lvlText w:val=""/>
      <w:lvlJc w:val="left"/>
      <w:pPr>
        <w:ind w:left="1641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4" w15:restartNumberingAfterBreak="0">
    <w:nsid w:val="4A3647CB"/>
    <w:multiLevelType w:val="hybridMultilevel"/>
    <w:tmpl w:val="3E2C8EEC"/>
    <w:lvl w:ilvl="0" w:tplc="88C43758">
      <w:start w:val="1"/>
      <w:numFmt w:val="bullet"/>
      <w:pStyle w:val="TB1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A327A"/>
    <w:multiLevelType w:val="hybridMultilevel"/>
    <w:tmpl w:val="EA94C8F0"/>
    <w:lvl w:ilvl="0" w:tplc="371A2E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B6090B"/>
    <w:multiLevelType w:val="hybridMultilevel"/>
    <w:tmpl w:val="4CD86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64213"/>
    <w:multiLevelType w:val="hybridMultilevel"/>
    <w:tmpl w:val="6E7054DC"/>
    <w:lvl w:ilvl="0" w:tplc="E64ED07A">
      <w:start w:val="1"/>
      <w:numFmt w:val="bullet"/>
      <w:lvlText w:val=""/>
      <w:lvlJc w:val="left"/>
      <w:pPr>
        <w:tabs>
          <w:tab w:val="num" w:pos="1483"/>
        </w:tabs>
        <w:ind w:left="148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17E85"/>
    <w:multiLevelType w:val="hybridMultilevel"/>
    <w:tmpl w:val="81CE44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C29D2"/>
    <w:multiLevelType w:val="hybridMultilevel"/>
    <w:tmpl w:val="722EC1F6"/>
    <w:lvl w:ilvl="0" w:tplc="7F9E4718">
      <w:start w:val="1"/>
      <w:numFmt w:val="bullet"/>
      <w:lvlText w:val=""/>
      <w:lvlJc w:val="left"/>
      <w:pPr>
        <w:tabs>
          <w:tab w:val="num" w:pos="1483"/>
        </w:tabs>
        <w:ind w:left="148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97D8D"/>
    <w:multiLevelType w:val="hybridMultilevel"/>
    <w:tmpl w:val="33047C1A"/>
    <w:lvl w:ilvl="0" w:tplc="70923420">
      <w:start w:val="1"/>
      <w:numFmt w:val="bullet"/>
      <w:lvlText w:val="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03AFE"/>
    <w:multiLevelType w:val="hybridMultilevel"/>
    <w:tmpl w:val="9F167870"/>
    <w:lvl w:ilvl="0" w:tplc="4B42881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F0C42"/>
    <w:multiLevelType w:val="hybridMultilevel"/>
    <w:tmpl w:val="0F2ECA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19"/>
  </w:num>
  <w:num w:numId="4">
    <w:abstractNumId w:val="8"/>
  </w:num>
  <w:num w:numId="5">
    <w:abstractNumId w:val="0"/>
  </w:num>
  <w:num w:numId="6">
    <w:abstractNumId w:val="20"/>
  </w:num>
  <w:num w:numId="7">
    <w:abstractNumId w:val="7"/>
  </w:num>
  <w:num w:numId="8">
    <w:abstractNumId w:val="2"/>
  </w:num>
  <w:num w:numId="9">
    <w:abstractNumId w:val="14"/>
  </w:num>
  <w:num w:numId="10">
    <w:abstractNumId w:val="12"/>
  </w:num>
  <w:num w:numId="11">
    <w:abstractNumId w:val="17"/>
  </w:num>
  <w:num w:numId="12">
    <w:abstractNumId w:val="21"/>
  </w:num>
  <w:num w:numId="13">
    <w:abstractNumId w:val="11"/>
  </w:num>
  <w:num w:numId="14">
    <w:abstractNumId w:val="13"/>
  </w:num>
  <w:num w:numId="15">
    <w:abstractNumId w:val="10"/>
  </w:num>
  <w:num w:numId="16">
    <w:abstractNumId w:val="3"/>
  </w:num>
  <w:num w:numId="17">
    <w:abstractNumId w:val="16"/>
  </w:num>
  <w:num w:numId="18">
    <w:abstractNumId w:val="1"/>
  </w:num>
  <w:num w:numId="19">
    <w:abstractNumId w:val="15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1"/>
  </w:num>
  <w:num w:numId="27">
    <w:abstractNumId w:val="21"/>
  </w:num>
  <w:num w:numId="28">
    <w:abstractNumId w:val="6"/>
  </w:num>
  <w:num w:numId="29">
    <w:abstractNumId w:val="21"/>
  </w:num>
  <w:num w:numId="30">
    <w:abstractNumId w:val="22"/>
  </w:num>
  <w:num w:numId="31">
    <w:abstractNumId w:val="21"/>
  </w:num>
  <w:num w:numId="32">
    <w:abstractNumId w:val="9"/>
  </w:num>
  <w:num w:numId="33">
    <w:abstractNumId w:val="21"/>
  </w:num>
  <w:num w:numId="34">
    <w:abstractNumId w:val="21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DE"/>
    <w:rsid w:val="000006C1"/>
    <w:rsid w:val="00002568"/>
    <w:rsid w:val="000041AF"/>
    <w:rsid w:val="00005926"/>
    <w:rsid w:val="00007395"/>
    <w:rsid w:val="000074ED"/>
    <w:rsid w:val="00007AF5"/>
    <w:rsid w:val="000127A6"/>
    <w:rsid w:val="000147F9"/>
    <w:rsid w:val="00014939"/>
    <w:rsid w:val="000173FC"/>
    <w:rsid w:val="000236FE"/>
    <w:rsid w:val="0003382A"/>
    <w:rsid w:val="00034828"/>
    <w:rsid w:val="000402ED"/>
    <w:rsid w:val="000431D9"/>
    <w:rsid w:val="0004359B"/>
    <w:rsid w:val="000469D4"/>
    <w:rsid w:val="00050F7A"/>
    <w:rsid w:val="0006132B"/>
    <w:rsid w:val="00071B19"/>
    <w:rsid w:val="000759D1"/>
    <w:rsid w:val="000773EE"/>
    <w:rsid w:val="00092AA4"/>
    <w:rsid w:val="000932CA"/>
    <w:rsid w:val="00094FDE"/>
    <w:rsid w:val="00095492"/>
    <w:rsid w:val="000A0DE9"/>
    <w:rsid w:val="000A1B4A"/>
    <w:rsid w:val="000A29DE"/>
    <w:rsid w:val="000A30FD"/>
    <w:rsid w:val="000A5C9A"/>
    <w:rsid w:val="000B2C99"/>
    <w:rsid w:val="000B41AC"/>
    <w:rsid w:val="000B7B95"/>
    <w:rsid w:val="000C3747"/>
    <w:rsid w:val="000D78A7"/>
    <w:rsid w:val="000E1A54"/>
    <w:rsid w:val="000E5FCF"/>
    <w:rsid w:val="000E75CD"/>
    <w:rsid w:val="000F37E8"/>
    <w:rsid w:val="000F5124"/>
    <w:rsid w:val="00101FBD"/>
    <w:rsid w:val="00110DF9"/>
    <w:rsid w:val="001113D0"/>
    <w:rsid w:val="00112BA9"/>
    <w:rsid w:val="00117CA3"/>
    <w:rsid w:val="00127E7A"/>
    <w:rsid w:val="00131931"/>
    <w:rsid w:val="00131C73"/>
    <w:rsid w:val="00132A78"/>
    <w:rsid w:val="00132BD8"/>
    <w:rsid w:val="001338A3"/>
    <w:rsid w:val="00141B42"/>
    <w:rsid w:val="001428FA"/>
    <w:rsid w:val="00142D06"/>
    <w:rsid w:val="00143BA1"/>
    <w:rsid w:val="001516BF"/>
    <w:rsid w:val="0015220E"/>
    <w:rsid w:val="00155FE1"/>
    <w:rsid w:val="00161A7E"/>
    <w:rsid w:val="00162E0E"/>
    <w:rsid w:val="001648F8"/>
    <w:rsid w:val="00166CB9"/>
    <w:rsid w:val="0017315F"/>
    <w:rsid w:val="00174105"/>
    <w:rsid w:val="00176B54"/>
    <w:rsid w:val="001777DD"/>
    <w:rsid w:val="00181FFA"/>
    <w:rsid w:val="00183C27"/>
    <w:rsid w:val="001857D9"/>
    <w:rsid w:val="0018592F"/>
    <w:rsid w:val="0019144B"/>
    <w:rsid w:val="001936E7"/>
    <w:rsid w:val="00197709"/>
    <w:rsid w:val="001A06E9"/>
    <w:rsid w:val="001A1744"/>
    <w:rsid w:val="001D153C"/>
    <w:rsid w:val="001D79AB"/>
    <w:rsid w:val="001E060E"/>
    <w:rsid w:val="001E1962"/>
    <w:rsid w:val="001E528C"/>
    <w:rsid w:val="001F5E85"/>
    <w:rsid w:val="0020074F"/>
    <w:rsid w:val="00201437"/>
    <w:rsid w:val="00202A84"/>
    <w:rsid w:val="00204716"/>
    <w:rsid w:val="00204FCD"/>
    <w:rsid w:val="00207768"/>
    <w:rsid w:val="00210CCC"/>
    <w:rsid w:val="00214558"/>
    <w:rsid w:val="00214C1A"/>
    <w:rsid w:val="00215721"/>
    <w:rsid w:val="002170DD"/>
    <w:rsid w:val="00224E12"/>
    <w:rsid w:val="00225F0B"/>
    <w:rsid w:val="00231D13"/>
    <w:rsid w:val="00240717"/>
    <w:rsid w:val="002447F7"/>
    <w:rsid w:val="00244E46"/>
    <w:rsid w:val="00245B51"/>
    <w:rsid w:val="00266AEF"/>
    <w:rsid w:val="00266DBE"/>
    <w:rsid w:val="00270B18"/>
    <w:rsid w:val="002771DD"/>
    <w:rsid w:val="0028014C"/>
    <w:rsid w:val="00285811"/>
    <w:rsid w:val="00285DEE"/>
    <w:rsid w:val="00287336"/>
    <w:rsid w:val="00287909"/>
    <w:rsid w:val="00292583"/>
    <w:rsid w:val="002B05A3"/>
    <w:rsid w:val="002B13E1"/>
    <w:rsid w:val="002B17BA"/>
    <w:rsid w:val="002B4F92"/>
    <w:rsid w:val="002B6157"/>
    <w:rsid w:val="002C115C"/>
    <w:rsid w:val="002C5C3F"/>
    <w:rsid w:val="002D5C74"/>
    <w:rsid w:val="002D6AD1"/>
    <w:rsid w:val="002E5814"/>
    <w:rsid w:val="002F5FF9"/>
    <w:rsid w:val="002F6581"/>
    <w:rsid w:val="002F71BF"/>
    <w:rsid w:val="003019E7"/>
    <w:rsid w:val="003030EB"/>
    <w:rsid w:val="00310FC8"/>
    <w:rsid w:val="00313FD4"/>
    <w:rsid w:val="0031565E"/>
    <w:rsid w:val="003164A1"/>
    <w:rsid w:val="00317D76"/>
    <w:rsid w:val="0032181C"/>
    <w:rsid w:val="00321CC7"/>
    <w:rsid w:val="003315DC"/>
    <w:rsid w:val="00333594"/>
    <w:rsid w:val="00334EFC"/>
    <w:rsid w:val="003365BC"/>
    <w:rsid w:val="003410A1"/>
    <w:rsid w:val="00356AEB"/>
    <w:rsid w:val="00356FB3"/>
    <w:rsid w:val="00357B55"/>
    <w:rsid w:val="003627C1"/>
    <w:rsid w:val="00364E6C"/>
    <w:rsid w:val="00365806"/>
    <w:rsid w:val="00366774"/>
    <w:rsid w:val="003727EE"/>
    <w:rsid w:val="003739DA"/>
    <w:rsid w:val="00376E6B"/>
    <w:rsid w:val="00385359"/>
    <w:rsid w:val="00385400"/>
    <w:rsid w:val="00387535"/>
    <w:rsid w:val="0038798A"/>
    <w:rsid w:val="00394AD6"/>
    <w:rsid w:val="003969EE"/>
    <w:rsid w:val="003977F1"/>
    <w:rsid w:val="003A3F8D"/>
    <w:rsid w:val="003A4736"/>
    <w:rsid w:val="003B0F07"/>
    <w:rsid w:val="003B1BF9"/>
    <w:rsid w:val="003B3F06"/>
    <w:rsid w:val="003B44C4"/>
    <w:rsid w:val="003B5A9F"/>
    <w:rsid w:val="003B75FE"/>
    <w:rsid w:val="003C5FEE"/>
    <w:rsid w:val="003D4853"/>
    <w:rsid w:val="003D4957"/>
    <w:rsid w:val="003E196E"/>
    <w:rsid w:val="003E2B08"/>
    <w:rsid w:val="003E31A8"/>
    <w:rsid w:val="003E5B54"/>
    <w:rsid w:val="003F4EFF"/>
    <w:rsid w:val="0040061A"/>
    <w:rsid w:val="004038E6"/>
    <w:rsid w:val="00403A65"/>
    <w:rsid w:val="00403E62"/>
    <w:rsid w:val="00405EF9"/>
    <w:rsid w:val="004069AB"/>
    <w:rsid w:val="00413B34"/>
    <w:rsid w:val="00415187"/>
    <w:rsid w:val="00415E9C"/>
    <w:rsid w:val="00427345"/>
    <w:rsid w:val="0042744A"/>
    <w:rsid w:val="0043128E"/>
    <w:rsid w:val="00433192"/>
    <w:rsid w:val="00436167"/>
    <w:rsid w:val="00440B8D"/>
    <w:rsid w:val="00441018"/>
    <w:rsid w:val="00441161"/>
    <w:rsid w:val="00444E3D"/>
    <w:rsid w:val="00445FBB"/>
    <w:rsid w:val="004528FD"/>
    <w:rsid w:val="00453F12"/>
    <w:rsid w:val="00454895"/>
    <w:rsid w:val="00454E45"/>
    <w:rsid w:val="00461C87"/>
    <w:rsid w:val="00462137"/>
    <w:rsid w:val="004621A1"/>
    <w:rsid w:val="00463E35"/>
    <w:rsid w:val="00466836"/>
    <w:rsid w:val="00470665"/>
    <w:rsid w:val="00470B2A"/>
    <w:rsid w:val="00470F41"/>
    <w:rsid w:val="004711C5"/>
    <w:rsid w:val="00474B5B"/>
    <w:rsid w:val="004803AF"/>
    <w:rsid w:val="004819B6"/>
    <w:rsid w:val="004820E5"/>
    <w:rsid w:val="004849B9"/>
    <w:rsid w:val="0048523C"/>
    <w:rsid w:val="00487285"/>
    <w:rsid w:val="0049384A"/>
    <w:rsid w:val="00494993"/>
    <w:rsid w:val="00495471"/>
    <w:rsid w:val="00497994"/>
    <w:rsid w:val="004A6504"/>
    <w:rsid w:val="004B7DBA"/>
    <w:rsid w:val="004C588D"/>
    <w:rsid w:val="004D0820"/>
    <w:rsid w:val="004D2B98"/>
    <w:rsid w:val="004D3847"/>
    <w:rsid w:val="004D5421"/>
    <w:rsid w:val="004E1D3D"/>
    <w:rsid w:val="004E4D47"/>
    <w:rsid w:val="004E7273"/>
    <w:rsid w:val="004F1258"/>
    <w:rsid w:val="005118AF"/>
    <w:rsid w:val="00516186"/>
    <w:rsid w:val="00517086"/>
    <w:rsid w:val="005209BA"/>
    <w:rsid w:val="00522BAC"/>
    <w:rsid w:val="00530FB9"/>
    <w:rsid w:val="00530FC5"/>
    <w:rsid w:val="005310D6"/>
    <w:rsid w:val="0053272A"/>
    <w:rsid w:val="00534B5D"/>
    <w:rsid w:val="00543214"/>
    <w:rsid w:val="00546B3A"/>
    <w:rsid w:val="00547356"/>
    <w:rsid w:val="0055359D"/>
    <w:rsid w:val="0055609C"/>
    <w:rsid w:val="005565C4"/>
    <w:rsid w:val="00560256"/>
    <w:rsid w:val="0056033D"/>
    <w:rsid w:val="00562BAE"/>
    <w:rsid w:val="00570450"/>
    <w:rsid w:val="00572479"/>
    <w:rsid w:val="00572E73"/>
    <w:rsid w:val="00576D14"/>
    <w:rsid w:val="005830E4"/>
    <w:rsid w:val="00592243"/>
    <w:rsid w:val="00593B78"/>
    <w:rsid w:val="00593D0C"/>
    <w:rsid w:val="00596432"/>
    <w:rsid w:val="005A260B"/>
    <w:rsid w:val="005A2A2A"/>
    <w:rsid w:val="005A312B"/>
    <w:rsid w:val="005B04B0"/>
    <w:rsid w:val="005C01A3"/>
    <w:rsid w:val="005C1CF1"/>
    <w:rsid w:val="005C3D98"/>
    <w:rsid w:val="005D1E8B"/>
    <w:rsid w:val="005E5CD5"/>
    <w:rsid w:val="005F4868"/>
    <w:rsid w:val="006046A4"/>
    <w:rsid w:val="0061111B"/>
    <w:rsid w:val="00614862"/>
    <w:rsid w:val="0062092C"/>
    <w:rsid w:val="00624E76"/>
    <w:rsid w:val="00625461"/>
    <w:rsid w:val="00625B04"/>
    <w:rsid w:val="006312C7"/>
    <w:rsid w:val="00631BD3"/>
    <w:rsid w:val="006327B4"/>
    <w:rsid w:val="00633BBC"/>
    <w:rsid w:val="006368BE"/>
    <w:rsid w:val="006403F5"/>
    <w:rsid w:val="00646F4B"/>
    <w:rsid w:val="00652661"/>
    <w:rsid w:val="006561C4"/>
    <w:rsid w:val="006572B9"/>
    <w:rsid w:val="006574CF"/>
    <w:rsid w:val="00663230"/>
    <w:rsid w:val="00665674"/>
    <w:rsid w:val="006659DE"/>
    <w:rsid w:val="00677E1F"/>
    <w:rsid w:val="00681E17"/>
    <w:rsid w:val="00687CD3"/>
    <w:rsid w:val="00696504"/>
    <w:rsid w:val="006A01B7"/>
    <w:rsid w:val="006A23E2"/>
    <w:rsid w:val="006A5D94"/>
    <w:rsid w:val="006A7E87"/>
    <w:rsid w:val="006B4BC7"/>
    <w:rsid w:val="006C5C43"/>
    <w:rsid w:val="006C7901"/>
    <w:rsid w:val="006D5370"/>
    <w:rsid w:val="006E044E"/>
    <w:rsid w:val="006E12B9"/>
    <w:rsid w:val="006E1C85"/>
    <w:rsid w:val="006E49E9"/>
    <w:rsid w:val="006E6B2B"/>
    <w:rsid w:val="006F07F7"/>
    <w:rsid w:val="006F3178"/>
    <w:rsid w:val="0070307D"/>
    <w:rsid w:val="0070623A"/>
    <w:rsid w:val="00707E5D"/>
    <w:rsid w:val="00710508"/>
    <w:rsid w:val="00715398"/>
    <w:rsid w:val="00716E07"/>
    <w:rsid w:val="00717E95"/>
    <w:rsid w:val="00717FC2"/>
    <w:rsid w:val="0072442D"/>
    <w:rsid w:val="00726451"/>
    <w:rsid w:val="00732E41"/>
    <w:rsid w:val="007336BE"/>
    <w:rsid w:val="00742B1C"/>
    <w:rsid w:val="00743115"/>
    <w:rsid w:val="00744765"/>
    <w:rsid w:val="007453D5"/>
    <w:rsid w:val="00751B48"/>
    <w:rsid w:val="00752219"/>
    <w:rsid w:val="0075259A"/>
    <w:rsid w:val="00756E40"/>
    <w:rsid w:val="00757A15"/>
    <w:rsid w:val="007600AC"/>
    <w:rsid w:val="00761D57"/>
    <w:rsid w:val="00763EF5"/>
    <w:rsid w:val="007712D6"/>
    <w:rsid w:val="0077352E"/>
    <w:rsid w:val="00776D28"/>
    <w:rsid w:val="007868CD"/>
    <w:rsid w:val="007868E4"/>
    <w:rsid w:val="00792EFC"/>
    <w:rsid w:val="007A10C8"/>
    <w:rsid w:val="007A2AC2"/>
    <w:rsid w:val="007B12B7"/>
    <w:rsid w:val="007B3103"/>
    <w:rsid w:val="007B3B50"/>
    <w:rsid w:val="007B4035"/>
    <w:rsid w:val="007B6233"/>
    <w:rsid w:val="007B643F"/>
    <w:rsid w:val="007C28F9"/>
    <w:rsid w:val="007C3BF3"/>
    <w:rsid w:val="007D6662"/>
    <w:rsid w:val="007E2D79"/>
    <w:rsid w:val="007E32E2"/>
    <w:rsid w:val="007E4A13"/>
    <w:rsid w:val="007E7FE6"/>
    <w:rsid w:val="007F4205"/>
    <w:rsid w:val="007F4486"/>
    <w:rsid w:val="007F4937"/>
    <w:rsid w:val="007F5095"/>
    <w:rsid w:val="007F72EA"/>
    <w:rsid w:val="0080156F"/>
    <w:rsid w:val="00804750"/>
    <w:rsid w:val="00807125"/>
    <w:rsid w:val="008131D3"/>
    <w:rsid w:val="00821927"/>
    <w:rsid w:val="00824A64"/>
    <w:rsid w:val="00832ED9"/>
    <w:rsid w:val="00840AA2"/>
    <w:rsid w:val="00841103"/>
    <w:rsid w:val="00842D02"/>
    <w:rsid w:val="00843ED1"/>
    <w:rsid w:val="00846167"/>
    <w:rsid w:val="00851760"/>
    <w:rsid w:val="0085687C"/>
    <w:rsid w:val="00857773"/>
    <w:rsid w:val="0086553F"/>
    <w:rsid w:val="00867F4F"/>
    <w:rsid w:val="008722E5"/>
    <w:rsid w:val="00872DBA"/>
    <w:rsid w:val="00873D5E"/>
    <w:rsid w:val="00874B6D"/>
    <w:rsid w:val="00875382"/>
    <w:rsid w:val="00875A78"/>
    <w:rsid w:val="00880CD2"/>
    <w:rsid w:val="0088212D"/>
    <w:rsid w:val="00882F6F"/>
    <w:rsid w:val="008835F4"/>
    <w:rsid w:val="008903C8"/>
    <w:rsid w:val="0089048E"/>
    <w:rsid w:val="00892371"/>
    <w:rsid w:val="00892CF0"/>
    <w:rsid w:val="008A2A41"/>
    <w:rsid w:val="008A3AC9"/>
    <w:rsid w:val="008A40D8"/>
    <w:rsid w:val="008A6988"/>
    <w:rsid w:val="008B4D68"/>
    <w:rsid w:val="008B7119"/>
    <w:rsid w:val="008C04AA"/>
    <w:rsid w:val="008C4157"/>
    <w:rsid w:val="008C6923"/>
    <w:rsid w:val="008E0B84"/>
    <w:rsid w:val="008E283B"/>
    <w:rsid w:val="008E293C"/>
    <w:rsid w:val="008E3DF0"/>
    <w:rsid w:val="008F4235"/>
    <w:rsid w:val="00907DC1"/>
    <w:rsid w:val="00910F68"/>
    <w:rsid w:val="009123BD"/>
    <w:rsid w:val="00916C29"/>
    <w:rsid w:val="00921C41"/>
    <w:rsid w:val="0092312C"/>
    <w:rsid w:val="00930A1B"/>
    <w:rsid w:val="00931785"/>
    <w:rsid w:val="009334AD"/>
    <w:rsid w:val="00933DA9"/>
    <w:rsid w:val="0093487F"/>
    <w:rsid w:val="00944114"/>
    <w:rsid w:val="00950EC9"/>
    <w:rsid w:val="00956F6B"/>
    <w:rsid w:val="00957137"/>
    <w:rsid w:val="009662FE"/>
    <w:rsid w:val="009665D7"/>
    <w:rsid w:val="00967A71"/>
    <w:rsid w:val="00967FDD"/>
    <w:rsid w:val="00971F58"/>
    <w:rsid w:val="009772BA"/>
    <w:rsid w:val="00982A46"/>
    <w:rsid w:val="009832E1"/>
    <w:rsid w:val="00985398"/>
    <w:rsid w:val="00987A0B"/>
    <w:rsid w:val="0099463C"/>
    <w:rsid w:val="00995AEB"/>
    <w:rsid w:val="009A1428"/>
    <w:rsid w:val="009A6BA4"/>
    <w:rsid w:val="009B3BC5"/>
    <w:rsid w:val="009C0EFA"/>
    <w:rsid w:val="009C4AFA"/>
    <w:rsid w:val="009C6056"/>
    <w:rsid w:val="009D1DCA"/>
    <w:rsid w:val="009D282C"/>
    <w:rsid w:val="009D2837"/>
    <w:rsid w:val="009D425B"/>
    <w:rsid w:val="009E2444"/>
    <w:rsid w:val="009F1789"/>
    <w:rsid w:val="009F58E6"/>
    <w:rsid w:val="009F5D73"/>
    <w:rsid w:val="00A02114"/>
    <w:rsid w:val="00A04A38"/>
    <w:rsid w:val="00A21380"/>
    <w:rsid w:val="00A21B6D"/>
    <w:rsid w:val="00A23DF4"/>
    <w:rsid w:val="00A27F16"/>
    <w:rsid w:val="00A305C6"/>
    <w:rsid w:val="00A33382"/>
    <w:rsid w:val="00A35C7A"/>
    <w:rsid w:val="00A40876"/>
    <w:rsid w:val="00A41A4A"/>
    <w:rsid w:val="00A43709"/>
    <w:rsid w:val="00A44726"/>
    <w:rsid w:val="00A4695E"/>
    <w:rsid w:val="00A52FC8"/>
    <w:rsid w:val="00A533C2"/>
    <w:rsid w:val="00A634DF"/>
    <w:rsid w:val="00A64A46"/>
    <w:rsid w:val="00A70BFE"/>
    <w:rsid w:val="00A7420B"/>
    <w:rsid w:val="00A764AB"/>
    <w:rsid w:val="00A82531"/>
    <w:rsid w:val="00A85567"/>
    <w:rsid w:val="00A94C24"/>
    <w:rsid w:val="00A94FA0"/>
    <w:rsid w:val="00A96CAF"/>
    <w:rsid w:val="00A97ADE"/>
    <w:rsid w:val="00AA4256"/>
    <w:rsid w:val="00AA472D"/>
    <w:rsid w:val="00AB7913"/>
    <w:rsid w:val="00AC01C9"/>
    <w:rsid w:val="00AC3C3C"/>
    <w:rsid w:val="00AC4415"/>
    <w:rsid w:val="00AE0BBC"/>
    <w:rsid w:val="00AE7959"/>
    <w:rsid w:val="00AF61DD"/>
    <w:rsid w:val="00AF705A"/>
    <w:rsid w:val="00B01780"/>
    <w:rsid w:val="00B02970"/>
    <w:rsid w:val="00B02EA7"/>
    <w:rsid w:val="00B042EC"/>
    <w:rsid w:val="00B076EC"/>
    <w:rsid w:val="00B07D80"/>
    <w:rsid w:val="00B101BA"/>
    <w:rsid w:val="00B112AD"/>
    <w:rsid w:val="00B12A11"/>
    <w:rsid w:val="00B264A0"/>
    <w:rsid w:val="00B26FA6"/>
    <w:rsid w:val="00B42C40"/>
    <w:rsid w:val="00B467E2"/>
    <w:rsid w:val="00B52DB4"/>
    <w:rsid w:val="00B5601F"/>
    <w:rsid w:val="00B60E8D"/>
    <w:rsid w:val="00B710C2"/>
    <w:rsid w:val="00B75D5C"/>
    <w:rsid w:val="00B8291A"/>
    <w:rsid w:val="00B84B12"/>
    <w:rsid w:val="00BA4E34"/>
    <w:rsid w:val="00BA558A"/>
    <w:rsid w:val="00BA66BD"/>
    <w:rsid w:val="00BB4CB0"/>
    <w:rsid w:val="00BB542F"/>
    <w:rsid w:val="00BB5A67"/>
    <w:rsid w:val="00BB74D8"/>
    <w:rsid w:val="00BC572C"/>
    <w:rsid w:val="00BD1FD5"/>
    <w:rsid w:val="00BD2EF3"/>
    <w:rsid w:val="00BD6E64"/>
    <w:rsid w:val="00BE02C4"/>
    <w:rsid w:val="00BE1021"/>
    <w:rsid w:val="00BF2AC2"/>
    <w:rsid w:val="00BF34A5"/>
    <w:rsid w:val="00C029CF"/>
    <w:rsid w:val="00C05350"/>
    <w:rsid w:val="00C12B50"/>
    <w:rsid w:val="00C13629"/>
    <w:rsid w:val="00C16B78"/>
    <w:rsid w:val="00C22F82"/>
    <w:rsid w:val="00C27CED"/>
    <w:rsid w:val="00C32F05"/>
    <w:rsid w:val="00C40856"/>
    <w:rsid w:val="00C447CF"/>
    <w:rsid w:val="00C50D92"/>
    <w:rsid w:val="00C525AA"/>
    <w:rsid w:val="00C54203"/>
    <w:rsid w:val="00C56C9D"/>
    <w:rsid w:val="00C63387"/>
    <w:rsid w:val="00C657EB"/>
    <w:rsid w:val="00C676B7"/>
    <w:rsid w:val="00C6794E"/>
    <w:rsid w:val="00C73FCB"/>
    <w:rsid w:val="00C748FE"/>
    <w:rsid w:val="00C7528C"/>
    <w:rsid w:val="00C75E6F"/>
    <w:rsid w:val="00C80E0F"/>
    <w:rsid w:val="00C8328B"/>
    <w:rsid w:val="00C84A56"/>
    <w:rsid w:val="00C85550"/>
    <w:rsid w:val="00C87739"/>
    <w:rsid w:val="00C9423F"/>
    <w:rsid w:val="00C95F83"/>
    <w:rsid w:val="00C978D1"/>
    <w:rsid w:val="00CA2F77"/>
    <w:rsid w:val="00CA3839"/>
    <w:rsid w:val="00CA4DFB"/>
    <w:rsid w:val="00CA5D67"/>
    <w:rsid w:val="00CA6A5C"/>
    <w:rsid w:val="00CB1068"/>
    <w:rsid w:val="00CB3365"/>
    <w:rsid w:val="00CB3DA1"/>
    <w:rsid w:val="00CB6ADC"/>
    <w:rsid w:val="00CC2F16"/>
    <w:rsid w:val="00CC65AC"/>
    <w:rsid w:val="00CD27B5"/>
    <w:rsid w:val="00CD4B8F"/>
    <w:rsid w:val="00CD7507"/>
    <w:rsid w:val="00CE54DE"/>
    <w:rsid w:val="00CF0A19"/>
    <w:rsid w:val="00CF4499"/>
    <w:rsid w:val="00CF79EC"/>
    <w:rsid w:val="00D06151"/>
    <w:rsid w:val="00D2471D"/>
    <w:rsid w:val="00D3620D"/>
    <w:rsid w:val="00D36D2E"/>
    <w:rsid w:val="00D435E8"/>
    <w:rsid w:val="00D44172"/>
    <w:rsid w:val="00D533A7"/>
    <w:rsid w:val="00D61052"/>
    <w:rsid w:val="00D61274"/>
    <w:rsid w:val="00D7325D"/>
    <w:rsid w:val="00D85CB0"/>
    <w:rsid w:val="00D866F2"/>
    <w:rsid w:val="00D91DD6"/>
    <w:rsid w:val="00D95B9A"/>
    <w:rsid w:val="00DA6727"/>
    <w:rsid w:val="00DB7BAA"/>
    <w:rsid w:val="00DC470F"/>
    <w:rsid w:val="00DD04B9"/>
    <w:rsid w:val="00DD360F"/>
    <w:rsid w:val="00DD3973"/>
    <w:rsid w:val="00DD3988"/>
    <w:rsid w:val="00DD750A"/>
    <w:rsid w:val="00DD7667"/>
    <w:rsid w:val="00DE2866"/>
    <w:rsid w:val="00DE3CA5"/>
    <w:rsid w:val="00DE721B"/>
    <w:rsid w:val="00DF25CB"/>
    <w:rsid w:val="00DF62AD"/>
    <w:rsid w:val="00DF63DA"/>
    <w:rsid w:val="00E059EF"/>
    <w:rsid w:val="00E13712"/>
    <w:rsid w:val="00E1453E"/>
    <w:rsid w:val="00E16019"/>
    <w:rsid w:val="00E165CA"/>
    <w:rsid w:val="00E225F7"/>
    <w:rsid w:val="00E239AC"/>
    <w:rsid w:val="00E23DDF"/>
    <w:rsid w:val="00E256D4"/>
    <w:rsid w:val="00E26182"/>
    <w:rsid w:val="00E30B8E"/>
    <w:rsid w:val="00E32520"/>
    <w:rsid w:val="00E41058"/>
    <w:rsid w:val="00E42198"/>
    <w:rsid w:val="00E50A25"/>
    <w:rsid w:val="00E50CEB"/>
    <w:rsid w:val="00E52E5D"/>
    <w:rsid w:val="00E531AC"/>
    <w:rsid w:val="00E53CDC"/>
    <w:rsid w:val="00E668B9"/>
    <w:rsid w:val="00E705A4"/>
    <w:rsid w:val="00E724DB"/>
    <w:rsid w:val="00E753F3"/>
    <w:rsid w:val="00E75951"/>
    <w:rsid w:val="00E75E1B"/>
    <w:rsid w:val="00E84243"/>
    <w:rsid w:val="00E86C0A"/>
    <w:rsid w:val="00E97518"/>
    <w:rsid w:val="00EA228E"/>
    <w:rsid w:val="00EA27A7"/>
    <w:rsid w:val="00EA2805"/>
    <w:rsid w:val="00EA2A03"/>
    <w:rsid w:val="00EA30BA"/>
    <w:rsid w:val="00EA6CAA"/>
    <w:rsid w:val="00EB265B"/>
    <w:rsid w:val="00EB2EC5"/>
    <w:rsid w:val="00EC1B6D"/>
    <w:rsid w:val="00EC507F"/>
    <w:rsid w:val="00ED3CC4"/>
    <w:rsid w:val="00ED511B"/>
    <w:rsid w:val="00ED6C53"/>
    <w:rsid w:val="00EE1A01"/>
    <w:rsid w:val="00EE41E8"/>
    <w:rsid w:val="00EE5477"/>
    <w:rsid w:val="00EE6972"/>
    <w:rsid w:val="00EF131B"/>
    <w:rsid w:val="00EF2C0D"/>
    <w:rsid w:val="00F01651"/>
    <w:rsid w:val="00F11D06"/>
    <w:rsid w:val="00F213EF"/>
    <w:rsid w:val="00F21416"/>
    <w:rsid w:val="00F22585"/>
    <w:rsid w:val="00F277C7"/>
    <w:rsid w:val="00F3032D"/>
    <w:rsid w:val="00F3400B"/>
    <w:rsid w:val="00F347F6"/>
    <w:rsid w:val="00F34F29"/>
    <w:rsid w:val="00F357B5"/>
    <w:rsid w:val="00F36847"/>
    <w:rsid w:val="00F36B87"/>
    <w:rsid w:val="00F370D9"/>
    <w:rsid w:val="00F444EF"/>
    <w:rsid w:val="00F50B95"/>
    <w:rsid w:val="00F52AA5"/>
    <w:rsid w:val="00F54110"/>
    <w:rsid w:val="00F63CB9"/>
    <w:rsid w:val="00F654E5"/>
    <w:rsid w:val="00F65EF9"/>
    <w:rsid w:val="00F66FFC"/>
    <w:rsid w:val="00F70303"/>
    <w:rsid w:val="00F704CC"/>
    <w:rsid w:val="00F75AED"/>
    <w:rsid w:val="00F77698"/>
    <w:rsid w:val="00F8054E"/>
    <w:rsid w:val="00F82C70"/>
    <w:rsid w:val="00F90857"/>
    <w:rsid w:val="00F9264B"/>
    <w:rsid w:val="00F93964"/>
    <w:rsid w:val="00F93F37"/>
    <w:rsid w:val="00F94118"/>
    <w:rsid w:val="00F9440B"/>
    <w:rsid w:val="00F97A57"/>
    <w:rsid w:val="00FA7C58"/>
    <w:rsid w:val="00FB48DC"/>
    <w:rsid w:val="00FC234C"/>
    <w:rsid w:val="00FC23A9"/>
    <w:rsid w:val="00FC6867"/>
    <w:rsid w:val="00FD0E81"/>
    <w:rsid w:val="00FD12C6"/>
    <w:rsid w:val="00FD1F51"/>
    <w:rsid w:val="00FD428E"/>
    <w:rsid w:val="00FE0F3F"/>
    <w:rsid w:val="00FE219D"/>
    <w:rsid w:val="00FE4482"/>
    <w:rsid w:val="00FE474F"/>
    <w:rsid w:val="00FE64FE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779E915"/>
  <w15:docId w15:val="{76D46ACF-2588-488C-822B-E2F498EC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D1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447F7"/>
    <w:pPr>
      <w:keepNext/>
      <w:spacing w:before="240" w:after="120"/>
      <w:outlineLvl w:val="0"/>
    </w:pPr>
    <w:rPr>
      <w:rFonts w:ascii="Calibri" w:hAnsi="Calibri" w:cs="Arial"/>
      <w:b/>
      <w:bCs/>
      <w:color w:val="55165E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576D14"/>
    <w:pPr>
      <w:keepNext/>
      <w:spacing w:before="240" w:after="120"/>
      <w:outlineLvl w:val="1"/>
    </w:pPr>
    <w:rPr>
      <w:rFonts w:ascii="Calibri" w:hAnsi="Calibri" w:cs="Arial"/>
      <w:b/>
      <w:bCs/>
      <w:iCs/>
      <w:color w:val="697178"/>
      <w:szCs w:val="28"/>
    </w:rPr>
  </w:style>
  <w:style w:type="paragraph" w:styleId="Heading3">
    <w:name w:val="heading 3"/>
    <w:basedOn w:val="Normal"/>
    <w:next w:val="Normal"/>
    <w:link w:val="Heading3Char"/>
    <w:qFormat/>
    <w:rsid w:val="00576D14"/>
    <w:pPr>
      <w:keepNext/>
      <w:spacing w:before="240" w:after="120"/>
      <w:outlineLvl w:val="2"/>
    </w:pPr>
    <w:rPr>
      <w:rFonts w:ascii="Calibri" w:hAnsi="Calibri" w:cs="Arial"/>
      <w:b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315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15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315DC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3315DC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P">
    <w:name w:val="1P"/>
    <w:qFormat/>
    <w:rsid w:val="00240717"/>
    <w:pPr>
      <w:numPr>
        <w:numId w:val="1"/>
      </w:numPr>
      <w:tabs>
        <w:tab w:val="clear" w:pos="547"/>
      </w:tabs>
      <w:spacing w:before="60" w:after="60" w:line="288" w:lineRule="auto"/>
      <w:ind w:hanging="547"/>
    </w:pPr>
    <w:rPr>
      <w:rFonts w:ascii="Cambria" w:eastAsia="Times New Roman" w:hAnsi="Cambria"/>
      <w:sz w:val="22"/>
      <w:szCs w:val="16"/>
    </w:rPr>
  </w:style>
  <w:style w:type="paragraph" w:customStyle="1" w:styleId="2P">
    <w:name w:val="2P"/>
    <w:basedOn w:val="Normal"/>
    <w:qFormat/>
    <w:rsid w:val="00240717"/>
    <w:pPr>
      <w:numPr>
        <w:numId w:val="13"/>
      </w:numPr>
      <w:spacing w:before="60" w:after="60" w:line="288" w:lineRule="auto"/>
      <w:ind w:left="1094" w:hanging="547"/>
    </w:pPr>
  </w:style>
  <w:style w:type="paragraph" w:customStyle="1" w:styleId="3P">
    <w:name w:val="3P"/>
    <w:qFormat/>
    <w:rsid w:val="00240717"/>
    <w:pPr>
      <w:numPr>
        <w:numId w:val="14"/>
      </w:numPr>
      <w:tabs>
        <w:tab w:val="left" w:pos="547"/>
      </w:tabs>
      <w:ind w:left="1454" w:hanging="547"/>
    </w:pPr>
    <w:rPr>
      <w:rFonts w:ascii="Cambria" w:eastAsia="Times New Roman" w:hAnsi="Cambria"/>
      <w:sz w:val="22"/>
      <w:szCs w:val="16"/>
    </w:rPr>
  </w:style>
  <w:style w:type="paragraph" w:customStyle="1" w:styleId="4P">
    <w:name w:val="4P"/>
    <w:rsid w:val="00240717"/>
    <w:pPr>
      <w:numPr>
        <w:numId w:val="4"/>
      </w:numPr>
      <w:tabs>
        <w:tab w:val="clear" w:pos="720"/>
      </w:tabs>
      <w:spacing w:before="60" w:after="60" w:line="288" w:lineRule="auto"/>
      <w:ind w:left="1987" w:hanging="547"/>
    </w:pPr>
    <w:rPr>
      <w:rFonts w:ascii="Cambria" w:eastAsia="Times New Roman" w:hAnsi="Cambria"/>
      <w:sz w:val="22"/>
      <w:szCs w:val="16"/>
    </w:rPr>
  </w:style>
  <w:style w:type="paragraph" w:customStyle="1" w:styleId="5P">
    <w:name w:val="5P"/>
    <w:rsid w:val="00240717"/>
    <w:pPr>
      <w:numPr>
        <w:numId w:val="5"/>
      </w:numPr>
      <w:tabs>
        <w:tab w:val="clear" w:pos="3600"/>
      </w:tabs>
      <w:spacing w:before="60" w:after="60" w:line="288" w:lineRule="auto"/>
      <w:ind w:left="2621" w:hanging="547"/>
    </w:pPr>
    <w:rPr>
      <w:rFonts w:ascii="Cambria" w:eastAsia="Times New Roman" w:hAnsi="Cambria"/>
      <w:sz w:val="22"/>
      <w:szCs w:val="16"/>
    </w:rPr>
  </w:style>
  <w:style w:type="paragraph" w:styleId="BalloonText">
    <w:name w:val="Balloon Text"/>
    <w:basedOn w:val="Normal"/>
    <w:link w:val="BalloonTextChar"/>
    <w:semiHidden/>
    <w:rsid w:val="007868E4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68E4"/>
    <w:rPr>
      <w:rFonts w:ascii="Tahoma" w:eastAsia="Times New Roman" w:hAnsi="Tahoma" w:cs="Tahoma"/>
      <w:sz w:val="16"/>
      <w:szCs w:val="24"/>
    </w:rPr>
  </w:style>
  <w:style w:type="paragraph" w:customStyle="1" w:styleId="BasicText">
    <w:name w:val="BasicText"/>
    <w:link w:val="BasicTextChar"/>
    <w:qFormat/>
    <w:rsid w:val="001D153C"/>
    <w:pPr>
      <w:tabs>
        <w:tab w:val="left" w:pos="360"/>
        <w:tab w:val="left" w:pos="1440"/>
        <w:tab w:val="left" w:pos="2160"/>
        <w:tab w:val="left" w:pos="2880"/>
        <w:tab w:val="left" w:pos="3600"/>
      </w:tabs>
      <w:spacing w:before="160" w:after="160" w:line="288" w:lineRule="auto"/>
    </w:pPr>
    <w:rPr>
      <w:rFonts w:ascii="Cambria" w:eastAsia="Times New Roman" w:hAnsi="Cambria"/>
      <w:sz w:val="22"/>
      <w:szCs w:val="24"/>
    </w:rPr>
  </w:style>
  <w:style w:type="character" w:styleId="CommentReference">
    <w:name w:val="annotation reference"/>
    <w:basedOn w:val="DefaultParagraphFont"/>
    <w:semiHidden/>
    <w:rsid w:val="007868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868E4"/>
  </w:style>
  <w:style w:type="character" w:customStyle="1" w:styleId="CommentTextChar">
    <w:name w:val="Comment Text Char"/>
    <w:basedOn w:val="DefaultParagraphFont"/>
    <w:link w:val="CommentText"/>
    <w:semiHidden/>
    <w:rsid w:val="007868E4"/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86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68E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ocTitle">
    <w:name w:val="DocTitle"/>
    <w:uiPriority w:val="99"/>
    <w:rsid w:val="0055609C"/>
    <w:pPr>
      <w:pBdr>
        <w:bottom w:val="single" w:sz="4" w:space="1" w:color="55165E"/>
      </w:pBdr>
      <w:spacing w:after="60"/>
    </w:pPr>
    <w:rPr>
      <w:rFonts w:eastAsia="Times New Roman"/>
      <w:b/>
      <w:color w:val="55165E"/>
      <w:sz w:val="32"/>
      <w:szCs w:val="32"/>
    </w:rPr>
  </w:style>
  <w:style w:type="paragraph" w:styleId="Footer">
    <w:name w:val="footer"/>
    <w:link w:val="FooterChar"/>
    <w:rsid w:val="00E26182"/>
    <w:pPr>
      <w:tabs>
        <w:tab w:val="center" w:pos="4320"/>
        <w:tab w:val="right" w:pos="9360"/>
      </w:tabs>
    </w:pPr>
    <w:rPr>
      <w:rFonts w:eastAsia="Times New Roman"/>
      <w:color w:val="697178"/>
      <w:sz w:val="18"/>
      <w:szCs w:val="24"/>
    </w:rPr>
  </w:style>
  <w:style w:type="character" w:customStyle="1" w:styleId="FooterChar">
    <w:name w:val="Footer Char"/>
    <w:basedOn w:val="DefaultParagraphFont"/>
    <w:link w:val="Footer"/>
    <w:rsid w:val="00E26182"/>
    <w:rPr>
      <w:rFonts w:eastAsia="Times New Roman"/>
      <w:color w:val="697178"/>
      <w:sz w:val="18"/>
      <w:szCs w:val="24"/>
    </w:rPr>
  </w:style>
  <w:style w:type="paragraph" w:customStyle="1" w:styleId="Graphics">
    <w:name w:val="Graphics"/>
    <w:qFormat/>
    <w:rsid w:val="00E32520"/>
    <w:pPr>
      <w:spacing w:before="240" w:after="240"/>
      <w:jc w:val="center"/>
    </w:pPr>
    <w:rPr>
      <w:rFonts w:ascii="Arial" w:eastAsia="Times New Roman" w:hAnsi="Arial"/>
      <w:noProof/>
      <w:sz w:val="24"/>
      <w:szCs w:val="24"/>
    </w:rPr>
  </w:style>
  <w:style w:type="paragraph" w:styleId="Header">
    <w:name w:val="header"/>
    <w:link w:val="HeaderChar"/>
    <w:rsid w:val="00E26182"/>
    <w:pPr>
      <w:tabs>
        <w:tab w:val="center" w:pos="4320"/>
        <w:tab w:val="right" w:pos="8640"/>
      </w:tabs>
    </w:pPr>
    <w:rPr>
      <w:rFonts w:eastAsia="Times New Roman"/>
      <w:color w:val="697178"/>
      <w:sz w:val="18"/>
      <w:szCs w:val="16"/>
    </w:rPr>
  </w:style>
  <w:style w:type="character" w:customStyle="1" w:styleId="HeaderChar">
    <w:name w:val="Header Char"/>
    <w:basedOn w:val="DefaultParagraphFont"/>
    <w:link w:val="Header"/>
    <w:rsid w:val="00E26182"/>
    <w:rPr>
      <w:rFonts w:eastAsia="Times New Roman"/>
      <w:color w:val="697178"/>
      <w:sz w:val="18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447F7"/>
    <w:rPr>
      <w:rFonts w:eastAsia="Times New Roman" w:cs="Arial"/>
      <w:b/>
      <w:bCs/>
      <w:color w:val="55165E"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576D14"/>
    <w:rPr>
      <w:rFonts w:eastAsia="Times New Roman" w:cs="Arial"/>
      <w:b/>
      <w:bCs/>
      <w:iCs/>
      <w:color w:val="697178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576D14"/>
    <w:rPr>
      <w:rFonts w:eastAsia="Times New Roman" w:cs="Arial"/>
      <w:b/>
      <w:bCs/>
      <w:sz w:val="22"/>
      <w:szCs w:val="26"/>
      <w:u w:val="single"/>
    </w:rPr>
  </w:style>
  <w:style w:type="character" w:styleId="Hyperlink">
    <w:name w:val="Hyperlink"/>
    <w:basedOn w:val="DefaultParagraphFont"/>
    <w:semiHidden/>
    <w:rsid w:val="007868E4"/>
    <w:rPr>
      <w:color w:val="0000FF"/>
      <w:u w:val="single"/>
    </w:rPr>
  </w:style>
  <w:style w:type="paragraph" w:customStyle="1" w:styleId="NumberedList">
    <w:name w:val="NumberedList"/>
    <w:qFormat/>
    <w:rsid w:val="00240717"/>
    <w:pPr>
      <w:numPr>
        <w:numId w:val="12"/>
      </w:numPr>
      <w:spacing w:before="60" w:after="60" w:line="288" w:lineRule="auto"/>
    </w:pPr>
    <w:rPr>
      <w:rFonts w:ascii="Cambria" w:eastAsia="Times New Roman" w:hAnsi="Cambria"/>
      <w:sz w:val="22"/>
      <w:szCs w:val="24"/>
    </w:rPr>
  </w:style>
  <w:style w:type="character" w:styleId="PageNumber">
    <w:name w:val="page number"/>
    <w:basedOn w:val="DefaultParagraphFont"/>
    <w:semiHidden/>
    <w:rsid w:val="007868E4"/>
  </w:style>
  <w:style w:type="table" w:styleId="TableGrid">
    <w:name w:val="Table Grid"/>
    <w:basedOn w:val="TableNormal"/>
    <w:rsid w:val="007868E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link w:val="TableTextChar"/>
    <w:qFormat/>
    <w:rsid w:val="00240717"/>
    <w:pPr>
      <w:spacing w:before="40" w:after="40" w:line="288" w:lineRule="auto"/>
    </w:pPr>
    <w:rPr>
      <w:rFonts w:ascii="Cambria" w:eastAsia="Times New Roman" w:hAnsi="Cambria"/>
      <w:szCs w:val="16"/>
    </w:rPr>
  </w:style>
  <w:style w:type="paragraph" w:customStyle="1" w:styleId="TableHeading">
    <w:name w:val="TableHeading"/>
    <w:uiPriority w:val="99"/>
    <w:qFormat/>
    <w:rsid w:val="001D79AB"/>
    <w:pPr>
      <w:spacing w:before="40" w:after="40"/>
      <w:jc w:val="center"/>
    </w:pPr>
    <w:rPr>
      <w:rFonts w:eastAsia="Times New Roman"/>
      <w:b/>
      <w:sz w:val="22"/>
      <w:szCs w:val="16"/>
    </w:rPr>
  </w:style>
  <w:style w:type="paragraph" w:customStyle="1" w:styleId="TB1L">
    <w:name w:val="TB 1L"/>
    <w:rsid w:val="00240717"/>
    <w:pPr>
      <w:numPr>
        <w:numId w:val="9"/>
      </w:numPr>
      <w:spacing w:before="10" w:after="10" w:line="288" w:lineRule="auto"/>
    </w:pPr>
    <w:rPr>
      <w:rFonts w:ascii="Cambria" w:eastAsia="Times New Roman" w:hAnsi="Cambria"/>
      <w:szCs w:val="22"/>
    </w:rPr>
  </w:style>
  <w:style w:type="paragraph" w:customStyle="1" w:styleId="TB2L">
    <w:name w:val="TB 2L"/>
    <w:rsid w:val="00240717"/>
    <w:pPr>
      <w:numPr>
        <w:numId w:val="10"/>
      </w:numPr>
      <w:spacing w:before="40" w:after="40" w:line="288" w:lineRule="auto"/>
    </w:pPr>
    <w:rPr>
      <w:rFonts w:ascii="Cambria" w:eastAsia="Times New Roman" w:hAnsi="Cambria"/>
      <w:szCs w:val="22"/>
    </w:rPr>
  </w:style>
  <w:style w:type="character" w:customStyle="1" w:styleId="BasicTextChar">
    <w:name w:val="BasicText Char"/>
    <w:basedOn w:val="DefaultParagraphFont"/>
    <w:link w:val="BasicText"/>
    <w:rsid w:val="001D153C"/>
    <w:rPr>
      <w:rFonts w:ascii="Cambria" w:eastAsia="Times New Roman" w:hAnsi="Cambria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315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315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315D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315DC"/>
    <w:rPr>
      <w:rFonts w:ascii="Calibri" w:eastAsia="Times New Roman" w:hAnsi="Calibri" w:cs="Times New Roman"/>
      <w:sz w:val="24"/>
      <w:szCs w:val="24"/>
    </w:rPr>
  </w:style>
  <w:style w:type="paragraph" w:customStyle="1" w:styleId="RevDate">
    <w:name w:val="RevDate"/>
    <w:rsid w:val="000006C1"/>
    <w:pPr>
      <w:spacing w:after="120"/>
    </w:pPr>
    <w:rPr>
      <w:rFonts w:eastAsia="Times New Roman"/>
      <w:b/>
      <w:color w:val="697178"/>
      <w:sz w:val="22"/>
      <w:szCs w:val="24"/>
    </w:rPr>
  </w:style>
  <w:style w:type="paragraph" w:customStyle="1" w:styleId="BasicTextBold">
    <w:name w:val="BasicText_Bold"/>
    <w:basedOn w:val="BasicText"/>
    <w:autoRedefine/>
    <w:rsid w:val="006C5C43"/>
    <w:pPr>
      <w:spacing w:before="0" w:after="0" w:line="240" w:lineRule="auto"/>
    </w:pPr>
    <w:rPr>
      <w:rFonts w:ascii="Times New Roman" w:hAnsi="Times New Roman"/>
      <w:b/>
      <w:noProof/>
      <w:u w:val="single"/>
    </w:rPr>
  </w:style>
  <w:style w:type="character" w:customStyle="1" w:styleId="TableTextChar">
    <w:name w:val="TableText Char"/>
    <w:basedOn w:val="DefaultParagraphFont"/>
    <w:link w:val="TableText"/>
    <w:rsid w:val="006C5C43"/>
    <w:rPr>
      <w:rFonts w:ascii="Cambria" w:eastAsia="Times New Roman" w:hAnsi="Cambria"/>
      <w:szCs w:val="16"/>
    </w:rPr>
  </w:style>
  <w:style w:type="paragraph" w:customStyle="1" w:styleId="NonBoldTT">
    <w:name w:val="NonBoldTT"/>
    <w:autoRedefine/>
    <w:rsid w:val="006C5C43"/>
    <w:rPr>
      <w:rFonts w:ascii="Arial" w:eastAsia="MS Mincho" w:hAnsi="Arial"/>
      <w:noProof/>
      <w:sz w:val="18"/>
      <w:szCs w:val="16"/>
    </w:rPr>
  </w:style>
  <w:style w:type="table" w:customStyle="1" w:styleId="TableStyle">
    <w:name w:val="Table Style"/>
    <w:basedOn w:val="TableNormal"/>
    <w:uiPriority w:val="99"/>
    <w:qFormat/>
    <w:rsid w:val="006561C4"/>
    <w:tblPr>
      <w:tblStyleRowBandSize w:val="1"/>
      <w:jc w:val="center"/>
      <w:tblBorders>
        <w:top w:val="single" w:sz="4" w:space="0" w:color="55165E"/>
        <w:left w:val="single" w:sz="4" w:space="0" w:color="55165E"/>
        <w:bottom w:val="single" w:sz="4" w:space="0" w:color="55165E"/>
        <w:right w:val="single" w:sz="4" w:space="0" w:color="55165E"/>
        <w:insideH w:val="single" w:sz="4" w:space="0" w:color="55165E"/>
        <w:insideV w:val="single" w:sz="4" w:space="0" w:color="55165E"/>
      </w:tblBorders>
      <w:tblCellMar>
        <w:left w:w="43" w:type="dxa"/>
        <w:right w:w="43" w:type="dxa"/>
      </w:tblCellMar>
    </w:tblPr>
    <w:trPr>
      <w:jc w:val="center"/>
    </w:trPr>
    <w:tblStylePr w:type="firstRow">
      <w:pPr>
        <w:jc w:val="center"/>
      </w:pPr>
      <w:tblPr/>
      <w:tcPr>
        <w:shd w:val="clear" w:color="auto" w:fill="55165E"/>
        <w:vAlign w:val="center"/>
      </w:tcPr>
    </w:tblStylePr>
    <w:tblStylePr w:type="band2Horz">
      <w:rPr>
        <w:color w:val="auto"/>
      </w:rPr>
      <w:tblPr/>
      <w:tcPr>
        <w:shd w:val="clear" w:color="auto" w:fill="F2F2F2" w:themeFill="background1" w:themeFillShade="F2"/>
      </w:tcPr>
    </w:tblStylePr>
  </w:style>
  <w:style w:type="table" w:customStyle="1" w:styleId="tablestyle1">
    <w:name w:val="tablestyle1"/>
    <w:basedOn w:val="TableNormal"/>
    <w:uiPriority w:val="99"/>
    <w:qFormat/>
    <w:rsid w:val="006561C4"/>
    <w:tblPr>
      <w:tblStyleRowBandSize w:val="1"/>
      <w:tblBorders>
        <w:top w:val="single" w:sz="4" w:space="0" w:color="55165E"/>
        <w:left w:val="single" w:sz="4" w:space="0" w:color="55165E"/>
        <w:bottom w:val="single" w:sz="4" w:space="0" w:color="55165E"/>
        <w:right w:val="single" w:sz="4" w:space="0" w:color="55165E"/>
        <w:insideH w:val="single" w:sz="4" w:space="0" w:color="55165E"/>
        <w:insideV w:val="single" w:sz="4" w:space="0" w:color="55165E"/>
      </w:tblBorders>
    </w:tblPr>
    <w:tblStylePr w:type="band2Horz">
      <w:rPr>
        <w:color w:val="auto"/>
      </w:rPr>
      <w:tblPr/>
      <w:tcPr>
        <w:tcBorders>
          <w:top w:val="single" w:sz="4" w:space="0" w:color="55165E"/>
          <w:left w:val="single" w:sz="4" w:space="0" w:color="55165E"/>
          <w:bottom w:val="single" w:sz="4" w:space="0" w:color="55165E"/>
          <w:right w:val="single" w:sz="4" w:space="0" w:color="55165E"/>
          <w:insideH w:val="single" w:sz="4" w:space="0" w:color="55165E"/>
          <w:insideV w:val="single" w:sz="4" w:space="0" w:color="55165E"/>
        </w:tcBorders>
        <w:shd w:val="clear" w:color="auto" w:fill="F2F2F2" w:themeFill="background1" w:themeFillShade="F2"/>
      </w:tcPr>
    </w:tblStylePr>
  </w:style>
  <w:style w:type="paragraph" w:customStyle="1" w:styleId="Notes">
    <w:name w:val="Notes"/>
    <w:link w:val="NotesChar"/>
    <w:qFormat/>
    <w:rsid w:val="004A6504"/>
    <w:pPr>
      <w:numPr>
        <w:numId w:val="15"/>
      </w:numPr>
      <w:spacing w:before="60" w:after="120" w:line="264" w:lineRule="auto"/>
      <w:ind w:left="504" w:right="144"/>
    </w:pPr>
    <w:rPr>
      <w:rFonts w:ascii="Cambria" w:eastAsia="Batang" w:hAnsi="Cambria" w:cs="Arial"/>
      <w:bCs/>
      <w:iCs/>
      <w:color w:val="000000"/>
      <w:szCs w:val="48"/>
    </w:rPr>
  </w:style>
  <w:style w:type="character" w:customStyle="1" w:styleId="NotesChar">
    <w:name w:val="Notes Char"/>
    <w:basedOn w:val="DefaultParagraphFont"/>
    <w:link w:val="Notes"/>
    <w:rsid w:val="004A6504"/>
    <w:rPr>
      <w:rFonts w:ascii="Cambria" w:eastAsia="Batang" w:hAnsi="Cambria" w:cs="Arial"/>
      <w:bCs/>
      <w:iCs/>
      <w:color w:val="000000"/>
      <w:szCs w:val="48"/>
    </w:rPr>
  </w:style>
  <w:style w:type="paragraph" w:customStyle="1" w:styleId="MouseClicks">
    <w:name w:val="MouseClicks"/>
    <w:basedOn w:val="Notes"/>
    <w:uiPriority w:val="99"/>
    <w:rsid w:val="004A6504"/>
  </w:style>
  <w:style w:type="character" w:customStyle="1" w:styleId="ListParagraphChar">
    <w:name w:val="List Paragraph Char"/>
    <w:aliases w:val="Alpha List Paragraph Char,List Paragraph1 Char,alpha List Char"/>
    <w:basedOn w:val="DefaultParagraphFont"/>
    <w:link w:val="ListParagraph"/>
    <w:uiPriority w:val="34"/>
    <w:locked/>
    <w:rsid w:val="0015220E"/>
    <w:rPr>
      <w:rFonts w:cs="Calibri"/>
      <w:sz w:val="24"/>
      <w:szCs w:val="24"/>
    </w:rPr>
  </w:style>
  <w:style w:type="paragraph" w:styleId="ListParagraph">
    <w:name w:val="List Paragraph"/>
    <w:aliases w:val="Alpha List Paragraph,List Paragraph1,alpha List"/>
    <w:basedOn w:val="Normal"/>
    <w:link w:val="ListParagraphChar"/>
    <w:uiPriority w:val="34"/>
    <w:qFormat/>
    <w:rsid w:val="0015220E"/>
    <w:pPr>
      <w:ind w:left="720"/>
    </w:pPr>
    <w:rPr>
      <w:rFonts w:ascii="Calibri" w:eastAsia="Calibri" w:hAnsi="Calibri" w:cs="Calibri"/>
    </w:rPr>
  </w:style>
  <w:style w:type="character" w:customStyle="1" w:styleId="BYChar">
    <w:name w:val="BY Char"/>
    <w:basedOn w:val="DefaultParagraphFont"/>
    <w:link w:val="BY"/>
    <w:locked/>
    <w:rsid w:val="0015220E"/>
    <w:rPr>
      <w:rFonts w:ascii="Palatino Linotype" w:hAnsi="Palatino Linotype"/>
    </w:rPr>
  </w:style>
  <w:style w:type="paragraph" w:customStyle="1" w:styleId="BY">
    <w:name w:val="BY"/>
    <w:basedOn w:val="Normal"/>
    <w:link w:val="BYChar"/>
    <w:rsid w:val="0015220E"/>
    <w:pPr>
      <w:spacing w:after="240"/>
    </w:pPr>
    <w:rPr>
      <w:rFonts w:ascii="Palatino Linotype" w:eastAsia="Calibri" w:hAnsi="Palatino Linotype"/>
      <w:sz w:val="20"/>
      <w:szCs w:val="20"/>
    </w:rPr>
  </w:style>
  <w:style w:type="paragraph" w:customStyle="1" w:styleId="SUBHEADING">
    <w:name w:val="SUBHEADING"/>
    <w:link w:val="SUBHEADINGChar"/>
    <w:rsid w:val="000147F9"/>
    <w:pPr>
      <w:spacing w:line="264" w:lineRule="auto"/>
    </w:pPr>
    <w:rPr>
      <w:rFonts w:ascii="Arial" w:eastAsia="Times New Roman" w:hAnsi="Arial"/>
      <w:b/>
      <w:sz w:val="18"/>
      <w:szCs w:val="16"/>
    </w:rPr>
  </w:style>
  <w:style w:type="character" w:customStyle="1" w:styleId="SUBHEADINGChar">
    <w:name w:val="SUBHEADING Char"/>
    <w:basedOn w:val="DefaultParagraphFont"/>
    <w:link w:val="SUBHEADING"/>
    <w:rsid w:val="000147F9"/>
    <w:rPr>
      <w:rFonts w:ascii="Arial" w:eastAsia="Times New Roman" w:hAnsi="Arial"/>
      <w:b/>
      <w:sz w:val="18"/>
      <w:szCs w:val="16"/>
    </w:rPr>
  </w:style>
  <w:style w:type="paragraph" w:customStyle="1" w:styleId="CHECKBOXTEXT">
    <w:name w:val="CHECKBOX TEXT"/>
    <w:link w:val="CHECKBOXTEXTChar"/>
    <w:rsid w:val="000147F9"/>
    <w:rPr>
      <w:rFonts w:ascii="Arial" w:eastAsia="Times New Roman" w:hAnsi="Arial"/>
      <w:sz w:val="18"/>
      <w:szCs w:val="16"/>
    </w:rPr>
  </w:style>
  <w:style w:type="paragraph" w:customStyle="1" w:styleId="SECTIONHEADER">
    <w:name w:val="SECTIONHEADER"/>
    <w:rsid w:val="000147F9"/>
    <w:rPr>
      <w:rFonts w:ascii="Arial" w:eastAsia="Times New Roman" w:hAnsi="Arial"/>
      <w:b/>
      <w:i/>
      <w:color w:val="FFFFFF"/>
      <w:szCs w:val="16"/>
    </w:rPr>
  </w:style>
  <w:style w:type="character" w:customStyle="1" w:styleId="CHECKBOXTEXTChar">
    <w:name w:val="CHECKBOX TEXT Char"/>
    <w:basedOn w:val="DefaultParagraphFont"/>
    <w:link w:val="CHECKBOXTEXT"/>
    <w:rsid w:val="000147F9"/>
    <w:rPr>
      <w:rFonts w:ascii="Arial" w:eastAsia="Times New Roman" w:hAnsi="Arial"/>
      <w:sz w:val="18"/>
      <w:szCs w:val="16"/>
    </w:rPr>
  </w:style>
  <w:style w:type="paragraph" w:customStyle="1" w:styleId="FIELDNames">
    <w:name w:val="FIELDNames"/>
    <w:link w:val="FIELDNamesChar"/>
    <w:rsid w:val="000147F9"/>
    <w:pPr>
      <w:spacing w:before="30" w:after="30"/>
    </w:pPr>
    <w:rPr>
      <w:rFonts w:ascii="Arial Bold" w:eastAsia="Times New Roman" w:hAnsi="Arial Bold"/>
      <w:b/>
      <w:caps/>
      <w:sz w:val="16"/>
      <w:szCs w:val="16"/>
    </w:rPr>
  </w:style>
  <w:style w:type="character" w:customStyle="1" w:styleId="FIELDNamesChar">
    <w:name w:val="FIELDNames Char"/>
    <w:basedOn w:val="DefaultParagraphFont"/>
    <w:link w:val="FIELDNames"/>
    <w:rsid w:val="000147F9"/>
    <w:rPr>
      <w:rFonts w:ascii="Arial Bold" w:eastAsia="Times New Roman" w:hAnsi="Arial Bold"/>
      <w:b/>
      <w:caps/>
      <w:sz w:val="16"/>
      <w:szCs w:val="16"/>
    </w:rPr>
  </w:style>
  <w:style w:type="paragraph" w:customStyle="1" w:styleId="TypedText">
    <w:name w:val="TypedText"/>
    <w:link w:val="TypedTextChar"/>
    <w:rsid w:val="000147F9"/>
    <w:rPr>
      <w:rFonts w:ascii="Times New Roman" w:eastAsia="Times New Roman" w:hAnsi="Times New Roman"/>
      <w:sz w:val="22"/>
      <w:szCs w:val="16"/>
    </w:rPr>
  </w:style>
  <w:style w:type="character" w:customStyle="1" w:styleId="TypedTextChar">
    <w:name w:val="TypedText Char"/>
    <w:basedOn w:val="DefaultParagraphFont"/>
    <w:link w:val="TypedText"/>
    <w:rsid w:val="000147F9"/>
    <w:rPr>
      <w:rFonts w:ascii="Times New Roman" w:eastAsia="Times New Roman" w:hAnsi="Times New Roman"/>
      <w:sz w:val="22"/>
      <w:szCs w:val="16"/>
    </w:rPr>
  </w:style>
  <w:style w:type="paragraph" w:customStyle="1" w:styleId="FIELDNAMES0">
    <w:name w:val="FIELDNAMES"/>
    <w:link w:val="FIELDNAMESChar0"/>
    <w:rsid w:val="000147F9"/>
    <w:pPr>
      <w:spacing w:before="30" w:after="30"/>
    </w:pPr>
    <w:rPr>
      <w:rFonts w:ascii="Arial Bold" w:eastAsia="Times New Roman" w:hAnsi="Arial Bold"/>
      <w:b/>
      <w:caps/>
      <w:sz w:val="16"/>
      <w:szCs w:val="16"/>
    </w:rPr>
  </w:style>
  <w:style w:type="character" w:customStyle="1" w:styleId="FIELDNAMESChar0">
    <w:name w:val="FIELDNAMES Char"/>
    <w:basedOn w:val="DefaultParagraphFont"/>
    <w:link w:val="FIELDNAMES0"/>
    <w:rsid w:val="000147F9"/>
    <w:rPr>
      <w:rFonts w:ascii="Arial Bold" w:eastAsia="Times New Roman" w:hAnsi="Arial Bold"/>
      <w:b/>
      <w:caps/>
      <w:sz w:val="16"/>
      <w:szCs w:val="16"/>
    </w:rPr>
  </w:style>
  <w:style w:type="paragraph" w:customStyle="1" w:styleId="linefiller">
    <w:name w:val="linefiller"/>
    <w:qFormat/>
    <w:rsid w:val="000147F9"/>
    <w:rPr>
      <w:rFonts w:ascii="Arial" w:eastAsia="Times New Roman" w:hAnsi="Arial"/>
      <w:b/>
      <w:sz w:val="8"/>
      <w:szCs w:val="16"/>
    </w:rPr>
  </w:style>
  <w:style w:type="paragraph" w:customStyle="1" w:styleId="fieldnames1">
    <w:name w:val="fieldnames"/>
    <w:rsid w:val="000147F9"/>
    <w:pPr>
      <w:spacing w:before="30" w:after="30"/>
    </w:pPr>
    <w:rPr>
      <w:rFonts w:ascii="Arial Bold" w:eastAsia="Times New Roman" w:hAnsi="Arial Bold"/>
      <w:b/>
      <w:bCs/>
      <w:caps/>
      <w:sz w:val="16"/>
      <w:szCs w:val="16"/>
    </w:rPr>
  </w:style>
  <w:style w:type="paragraph" w:customStyle="1" w:styleId="SectionHeadings">
    <w:name w:val="Section_Headings"/>
    <w:basedOn w:val="Normal"/>
    <w:link w:val="SectionHeadingsChar"/>
    <w:autoRedefine/>
    <w:rsid w:val="00441018"/>
    <w:pPr>
      <w:spacing w:before="24" w:after="24" w:line="288" w:lineRule="auto"/>
    </w:pPr>
    <w:rPr>
      <w:rFonts w:ascii="Arial" w:hAnsi="Arial"/>
      <w:sz w:val="18"/>
      <w:szCs w:val="16"/>
    </w:rPr>
  </w:style>
  <w:style w:type="character" w:customStyle="1" w:styleId="SectionHeadingsChar">
    <w:name w:val="Section_Headings Char"/>
    <w:basedOn w:val="DefaultParagraphFont"/>
    <w:link w:val="SectionHeadings"/>
    <w:rsid w:val="00441018"/>
    <w:rPr>
      <w:rFonts w:ascii="Arial" w:eastAsia="Times New Roman" w:hAnsi="Arial"/>
      <w:sz w:val="18"/>
      <w:szCs w:val="16"/>
    </w:rPr>
  </w:style>
  <w:style w:type="paragraph" w:customStyle="1" w:styleId="HeaderFooterRight">
    <w:name w:val="HeaderFooter_Right"/>
    <w:semiHidden/>
    <w:locked/>
    <w:rsid w:val="00494993"/>
    <w:pPr>
      <w:jc w:val="right"/>
    </w:pPr>
    <w:rPr>
      <w:rFonts w:eastAsia="Batang"/>
      <w:bCs/>
      <w:iCs/>
      <w:color w:val="697178"/>
      <w:szCs w:val="24"/>
    </w:rPr>
  </w:style>
  <w:style w:type="paragraph" w:customStyle="1" w:styleId="HeaderFooterLeft">
    <w:name w:val="HeaderFooter_Left"/>
    <w:semiHidden/>
    <w:locked/>
    <w:rsid w:val="00494993"/>
    <w:rPr>
      <w:rFonts w:eastAsia="Batang"/>
      <w:bCs/>
      <w:iCs/>
      <w:color w:val="69717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08EB94E91127428B15F58F79DEC05C" ma:contentTypeVersion="13" ma:contentTypeDescription="Create a new document." ma:contentTypeScope="" ma:versionID="0c8e5a817ea435f57fd357cfd892bd3f">
  <xsd:schema xmlns:xsd="http://www.w3.org/2001/XMLSchema" xmlns:xs="http://www.w3.org/2001/XMLSchema" xmlns:p="http://schemas.microsoft.com/office/2006/metadata/properties" xmlns:ns3="4a83dc5e-163f-410a-8b7a-dd8c9094a670" xmlns:ns4="8d1e6a8e-4bb3-40bf-ad91-34c1965dde0d" targetNamespace="http://schemas.microsoft.com/office/2006/metadata/properties" ma:root="true" ma:fieldsID="5a0ae2e1b7b4c5510162d2f1fe419a2f" ns3:_="" ns4:_="">
    <xsd:import namespace="4a83dc5e-163f-410a-8b7a-dd8c9094a670"/>
    <xsd:import namespace="8d1e6a8e-4bb3-40bf-ad91-34c1965dde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3dc5e-163f-410a-8b7a-dd8c9094a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e6a8e-4bb3-40bf-ad91-34c1965dd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7C7581-0192-4A9B-8A57-9AE47D4FA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3dc5e-163f-410a-8b7a-dd8c9094a670"/>
    <ds:schemaRef ds:uri="8d1e6a8e-4bb3-40bf-ad91-34c1965dd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CB8D92-04AD-4F14-BAEE-83E268FD5E5C}">
  <ds:schemaRefs>
    <ds:schemaRef ds:uri="4a83dc5e-163f-410a-8b7a-dd8c9094a67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d1e6a8e-4bb3-40bf-ad91-34c1965dde0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2A1FC31-8FF3-4207-AEFB-4433750B9F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8FEB0D-FD60-4C37-AEB5-E97792E7B2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Magellan Health Services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Magellan Rx Management</dc:creator>
  <cp:lastModifiedBy>Gibson, Melissa A.</cp:lastModifiedBy>
  <cp:revision>2</cp:revision>
  <cp:lastPrinted>2012-08-07T13:37:00Z</cp:lastPrinted>
  <dcterms:created xsi:type="dcterms:W3CDTF">2020-08-07T14:05:00Z</dcterms:created>
  <dcterms:modified xsi:type="dcterms:W3CDTF">2020-08-07T14:05:00Z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0x0101006508EB94E91127428B15F58F79DEC05C</vt:lpwstr>
  </property>
  <property fmtid="{D5CDD505-2E9C-101B-9397-08002B2CF9AE}" pid="3" name="MSIP_Label_8be07fcc-3295-428b-88ad-2394f5c2a736_Enabled">
    <vt:lpwstr>true</vt:lpwstr>
  </property>
  <property fmtid="{D5CDD505-2E9C-101B-9397-08002B2CF9AE}" pid="4" name="MSIP_Label_8be07fcc-3295-428b-88ad-2394f5c2a736_SetDate">
    <vt:lpwstr>2020-07-29T22:36:10Z</vt:lpwstr>
  </property>
  <property fmtid="{D5CDD505-2E9C-101B-9397-08002B2CF9AE}" pid="5" name="MSIP_Label_8be07fcc-3295-428b-88ad-2394f5c2a736_Method">
    <vt:lpwstr>Standard</vt:lpwstr>
  </property>
  <property fmtid="{D5CDD505-2E9C-101B-9397-08002B2CF9AE}" pid="6" name="MSIP_Label_8be07fcc-3295-428b-88ad-2394f5c2a736_Name">
    <vt:lpwstr>Business Use</vt:lpwstr>
  </property>
  <property fmtid="{D5CDD505-2E9C-101B-9397-08002B2CF9AE}" pid="7" name="MSIP_Label_8be07fcc-3295-428b-88ad-2394f5c2a736_SiteId">
    <vt:lpwstr>a9df4fcb-7f39-49f4-9d70-1ee81b27a772</vt:lpwstr>
  </property>
  <property fmtid="{D5CDD505-2E9C-101B-9397-08002B2CF9AE}" pid="8" name="MSIP_Label_8be07fcc-3295-428b-88ad-2394f5c2a736_ActionId">
    <vt:lpwstr>2eadc563-ec74-4996-b328-6dfe9fd1eafc</vt:lpwstr>
  </property>
  <property fmtid="{D5CDD505-2E9C-101B-9397-08002B2CF9AE}" pid="9" name="MSIP_Label_8be07fcc-3295-428b-88ad-2394f5c2a736_ContentBits">
    <vt:lpwstr>0</vt:lpwstr>
  </property>
</Properties>
</file>